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hd w:val="clear" w:color="auto" w:fill="FFFFFF"/>
        <w:spacing w:line="360" w:lineRule="atLeast"/>
        <w:ind w:firstLine="426"/>
        <w:jc w:val="center"/>
        <w:rPr>
          <w:rFonts w:ascii="宋体" w:hAnsi="宋体" w:eastAsia="宋体" w:cs="Arial"/>
          <w:color w:val="333333"/>
          <w:kern w:val="0"/>
          <w:sz w:val="52"/>
          <w:szCs w:val="52"/>
        </w:rPr>
      </w:pPr>
      <w:r>
        <w:rPr>
          <w:rFonts w:hint="eastAsia" w:ascii="宋体" w:hAnsi="宋体" w:eastAsia="宋体" w:cs="Arial"/>
          <w:color w:val="333333"/>
          <w:kern w:val="0"/>
          <w:sz w:val="52"/>
          <w:szCs w:val="52"/>
        </w:rPr>
        <w:t>中国大学生计算机设计大赛</w:t>
      </w:r>
    </w:p>
    <w:p>
      <w:pPr>
        <w:widowControl/>
        <w:shd w:val="clear" w:color="auto" w:fill="FFFFFF"/>
        <w:spacing w:line="360" w:lineRule="atLeast"/>
        <w:ind w:firstLine="1040"/>
        <w:jc w:val="center"/>
        <w:rPr>
          <w:rFonts w:ascii="宋体" w:hAnsi="宋体" w:eastAsia="宋体" w:cs="Arial"/>
          <w:color w:val="333333"/>
          <w:kern w:val="0"/>
          <w:szCs w:val="21"/>
        </w:rPr>
      </w:pPr>
    </w:p>
    <w:p>
      <w:pPr>
        <w:widowControl/>
        <w:shd w:val="clear" w:color="auto" w:fill="FFFFFF"/>
        <w:spacing w:line="360" w:lineRule="atLeast"/>
        <w:ind w:firstLine="420"/>
        <w:jc w:val="center"/>
        <w:rPr>
          <w:rFonts w:ascii="宋体" w:hAnsi="宋体" w:eastAsia="宋体" w:cs="Arial"/>
          <w:color w:val="333333"/>
          <w:kern w:val="0"/>
          <w:szCs w:val="21"/>
        </w:rPr>
      </w:pPr>
      <w:r>
        <w:rPr>
          <w:rFonts w:ascii="宋体" w:hAnsi="宋体" w:eastAsia="宋体" w:cs="仿宋_GB2312"/>
          <w:color w:val="000000"/>
          <w:sz w:val="32"/>
          <w:szCs w:val="32"/>
        </w:rPr>
        <w:drawing>
          <wp:inline distT="0" distB="0" distL="0" distR="0">
            <wp:extent cx="1713230" cy="1565910"/>
            <wp:effectExtent l="0" t="0" r="1270" b="0"/>
            <wp:docPr id="3" name="图片 3" descr="C:\Users\blculjm\AppData\Local\Temp\1618755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blculjm\AppData\Local\Temp\1618755595(1).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760092" cy="1608806"/>
                    </a:xfrm>
                    <a:prstGeom prst="rect">
                      <a:avLst/>
                    </a:prstGeom>
                    <a:noFill/>
                    <a:ln>
                      <a:noFill/>
                    </a:ln>
                  </pic:spPr>
                </pic:pic>
              </a:graphicData>
            </a:graphic>
          </wp:inline>
        </w:drawing>
      </w:r>
    </w:p>
    <w:p>
      <w:pPr>
        <w:widowControl/>
        <w:shd w:val="clear" w:color="auto" w:fill="FFFFFF"/>
        <w:spacing w:line="360" w:lineRule="atLeast"/>
        <w:ind w:firstLine="1040"/>
        <w:jc w:val="center"/>
        <w:rPr>
          <w:rFonts w:ascii="宋体" w:hAnsi="宋体" w:eastAsia="宋体" w:cs="Arial"/>
          <w:color w:val="333333"/>
          <w:kern w:val="0"/>
          <w:szCs w:val="21"/>
        </w:rPr>
      </w:pPr>
    </w:p>
    <w:p>
      <w:pPr>
        <w:widowControl/>
        <w:shd w:val="clear" w:color="auto" w:fill="FFFFFF"/>
        <w:spacing w:after="624" w:afterLines="200" w:line="360" w:lineRule="atLeast"/>
        <w:ind w:firstLine="426"/>
        <w:jc w:val="center"/>
        <w:rPr>
          <w:rFonts w:ascii="宋体" w:hAnsi="宋体" w:eastAsia="宋体" w:cs="Arial"/>
          <w:color w:val="333333"/>
          <w:kern w:val="0"/>
          <w:sz w:val="32"/>
          <w:szCs w:val="32"/>
        </w:rPr>
      </w:pPr>
      <w:r>
        <w:rPr>
          <w:rFonts w:hint="eastAsia" w:ascii="宋体" w:hAnsi="宋体" w:eastAsia="宋体" w:cs="Arial"/>
          <w:color w:val="333333"/>
          <w:kern w:val="0"/>
          <w:sz w:val="32"/>
          <w:szCs w:val="32"/>
        </w:rPr>
        <w:t>软件开发类作品文档简要要求</w:t>
      </w:r>
    </w:p>
    <w:p>
      <w:pPr>
        <w:widowControl/>
        <w:shd w:val="clear" w:color="auto" w:fill="FFFFFF"/>
        <w:spacing w:before="156" w:beforeLines="50" w:line="360" w:lineRule="atLeast"/>
        <w:jc w:val="left"/>
        <w:rPr>
          <w:rFonts w:ascii="宋体" w:hAnsi="宋体" w:eastAsia="宋体" w:cs="Arial"/>
          <w:color w:val="333333"/>
          <w:kern w:val="0"/>
          <w:sz w:val="32"/>
          <w:szCs w:val="32"/>
        </w:rPr>
      </w:pPr>
      <w:r>
        <w:rPr>
          <w:rFonts w:hint="eastAsia" w:ascii="宋体" w:hAnsi="宋体" w:eastAsia="宋体" w:cs="Arial"/>
          <w:color w:val="333333"/>
          <w:kern w:val="0"/>
          <w:sz w:val="32"/>
          <w:szCs w:val="32"/>
        </w:rPr>
        <w:t>作品编号：</w:t>
      </w:r>
      <w:r>
        <w:rPr>
          <w:rFonts w:hint="eastAsia" w:ascii="宋体" w:hAnsi="宋体" w:eastAsia="宋体" w:cs="Arial"/>
          <w:color w:val="333333"/>
          <w:kern w:val="0"/>
          <w:sz w:val="32"/>
          <w:szCs w:val="32"/>
          <w:u w:val="single"/>
        </w:rPr>
        <w:t xml:space="preserve">　　　　　　 2024016960　　　　　 </w:t>
      </w:r>
      <w:r>
        <w:rPr>
          <w:rFonts w:ascii="宋体" w:hAnsi="宋体" w:eastAsia="宋体" w:cs="Arial"/>
          <w:color w:val="333333"/>
          <w:kern w:val="0"/>
          <w:sz w:val="32"/>
          <w:szCs w:val="32"/>
          <w:u w:val="single"/>
        </w:rPr>
        <w:t xml:space="preserve"> </w:t>
      </w:r>
      <w:r>
        <w:rPr>
          <w:rFonts w:hint="eastAsia" w:ascii="宋体" w:hAnsi="宋体" w:eastAsia="宋体" w:cs="Arial"/>
          <w:color w:val="333333"/>
          <w:kern w:val="0"/>
          <w:sz w:val="32"/>
          <w:szCs w:val="32"/>
          <w:u w:val="single"/>
        </w:rPr>
        <w:t xml:space="preserve">　 </w:t>
      </w:r>
    </w:p>
    <w:p>
      <w:pPr>
        <w:widowControl/>
        <w:shd w:val="clear" w:color="auto" w:fill="FFFFFF"/>
        <w:spacing w:before="156" w:beforeLines="50" w:line="360" w:lineRule="atLeast"/>
        <w:jc w:val="left"/>
        <w:rPr>
          <w:rFonts w:hint="eastAsia" w:ascii="宋体" w:hAnsi="宋体" w:eastAsia="宋体" w:cs="Arial"/>
          <w:color w:val="333333"/>
          <w:kern w:val="0"/>
          <w:sz w:val="32"/>
          <w:szCs w:val="32"/>
          <w:lang w:val="en-US" w:eastAsia="zh-CN"/>
        </w:rPr>
      </w:pPr>
      <w:r>
        <w:rPr>
          <w:rFonts w:hint="eastAsia" w:ascii="宋体" w:hAnsi="宋体" w:eastAsia="宋体" w:cs="Arial"/>
          <w:color w:val="333333"/>
          <w:kern w:val="0"/>
          <w:sz w:val="32"/>
          <w:szCs w:val="32"/>
        </w:rPr>
        <w:t>作品名称：</w:t>
      </w:r>
      <w:r>
        <w:rPr>
          <w:rFonts w:hint="eastAsia" w:ascii="宋体" w:hAnsi="宋体" w:eastAsia="宋体" w:cs="Arial"/>
          <w:color w:val="333333"/>
          <w:kern w:val="0"/>
          <w:sz w:val="32"/>
          <w:szCs w:val="32"/>
          <w:u w:val="single"/>
        </w:rPr>
        <w:t xml:space="preserve">　　　　 </w:t>
      </w:r>
      <w:r>
        <w:rPr>
          <w:rFonts w:ascii="宋体" w:hAnsi="宋体" w:eastAsia="宋体" w:cs="Arial"/>
          <w:color w:val="333333"/>
          <w:kern w:val="0"/>
          <w:sz w:val="32"/>
          <w:szCs w:val="32"/>
          <w:u w:val="single"/>
        </w:rPr>
        <w:t xml:space="preserve"> </w:t>
      </w:r>
      <w:r>
        <w:rPr>
          <w:rFonts w:hint="eastAsia" w:ascii="宋体" w:hAnsi="宋体" w:eastAsia="宋体" w:cs="Arial"/>
          <w:color w:val="333333"/>
          <w:kern w:val="0"/>
          <w:sz w:val="32"/>
          <w:szCs w:val="32"/>
          <w:u w:val="single"/>
          <w:lang w:val="en-US" w:eastAsia="zh-CN"/>
        </w:rPr>
        <w:t>新物流平台</w:t>
      </w:r>
      <w:r>
        <w:rPr>
          <w:rFonts w:hint="eastAsia" w:ascii="宋体" w:hAnsi="宋体" w:eastAsia="宋体" w:cs="Arial"/>
          <w:color w:val="333333"/>
          <w:kern w:val="0"/>
          <w:sz w:val="32"/>
          <w:szCs w:val="32"/>
          <w:u w:val="single"/>
        </w:rPr>
        <w:t xml:space="preserve"> </w:t>
      </w:r>
      <w:r>
        <w:rPr>
          <w:rFonts w:ascii="宋体" w:hAnsi="宋体" w:eastAsia="宋体" w:cs="Arial"/>
          <w:color w:val="333333"/>
          <w:kern w:val="0"/>
          <w:sz w:val="32"/>
          <w:szCs w:val="32"/>
          <w:u w:val="single"/>
        </w:rPr>
        <w:t xml:space="preserve">   </w:t>
      </w:r>
      <w:r>
        <w:rPr>
          <w:rFonts w:hint="eastAsia" w:ascii="宋体" w:hAnsi="宋体" w:eastAsia="宋体" w:cs="Arial"/>
          <w:color w:val="333333"/>
          <w:kern w:val="0"/>
          <w:sz w:val="32"/>
          <w:szCs w:val="32"/>
          <w:u w:val="single"/>
        </w:rPr>
        <w:t xml:space="preserve"> </w:t>
      </w:r>
      <w:r>
        <w:rPr>
          <w:rFonts w:ascii="宋体" w:hAnsi="宋体" w:eastAsia="宋体" w:cs="Arial"/>
          <w:color w:val="333333"/>
          <w:kern w:val="0"/>
          <w:sz w:val="32"/>
          <w:szCs w:val="32"/>
          <w:u w:val="single"/>
        </w:rPr>
        <w:t xml:space="preserve">  </w:t>
      </w:r>
      <w:r>
        <w:rPr>
          <w:rFonts w:hint="eastAsia" w:ascii="宋体" w:hAnsi="宋体" w:eastAsia="宋体" w:cs="Arial"/>
          <w:color w:val="333333"/>
          <w:kern w:val="0"/>
          <w:sz w:val="32"/>
          <w:szCs w:val="32"/>
          <w:u w:val="single"/>
        </w:rPr>
        <w:t>　</w:t>
      </w:r>
      <w:r>
        <w:rPr>
          <w:rFonts w:ascii="宋体" w:hAnsi="宋体" w:eastAsia="宋体" w:cs="Arial"/>
          <w:color w:val="333333"/>
          <w:kern w:val="0"/>
          <w:sz w:val="32"/>
          <w:szCs w:val="32"/>
          <w:u w:val="single"/>
        </w:rPr>
        <w:t xml:space="preserve">   </w:t>
      </w:r>
      <w:r>
        <w:rPr>
          <w:rFonts w:hint="eastAsia" w:ascii="宋体" w:hAnsi="宋体" w:eastAsia="宋体" w:cs="Arial"/>
          <w:color w:val="333333"/>
          <w:kern w:val="0"/>
          <w:sz w:val="32"/>
          <w:szCs w:val="32"/>
          <w:u w:val="single"/>
        </w:rPr>
        <w:t xml:space="preserve"> </w:t>
      </w:r>
      <w:r>
        <w:rPr>
          <w:rFonts w:ascii="宋体" w:hAnsi="宋体" w:eastAsia="宋体" w:cs="Arial"/>
          <w:color w:val="333333"/>
          <w:kern w:val="0"/>
          <w:sz w:val="32"/>
          <w:szCs w:val="32"/>
          <w:u w:val="single"/>
        </w:rPr>
        <w:t xml:space="preserve">  </w:t>
      </w:r>
      <w:r>
        <w:rPr>
          <w:rFonts w:hint="eastAsia" w:ascii="宋体" w:hAnsi="宋体" w:eastAsia="宋体" w:cs="Arial"/>
          <w:color w:val="333333"/>
          <w:kern w:val="0"/>
          <w:sz w:val="32"/>
          <w:szCs w:val="32"/>
          <w:u w:val="single"/>
        </w:rPr>
        <w:t>　</w:t>
      </w:r>
      <w:r>
        <w:rPr>
          <w:rFonts w:hint="eastAsia" w:ascii="宋体" w:hAnsi="宋体" w:eastAsia="宋体" w:cs="Arial"/>
          <w:color w:val="333333"/>
          <w:kern w:val="0"/>
          <w:sz w:val="32"/>
          <w:szCs w:val="32"/>
          <w:u w:val="single"/>
          <w:lang w:val="en-US" w:eastAsia="zh-CN"/>
        </w:rPr>
        <w:t xml:space="preserve"> </w:t>
      </w:r>
    </w:p>
    <w:p>
      <w:pPr>
        <w:widowControl/>
        <w:shd w:val="clear" w:color="auto" w:fill="FFFFFF"/>
        <w:spacing w:before="156" w:beforeLines="50" w:line="360" w:lineRule="atLeast"/>
        <w:jc w:val="left"/>
        <w:rPr>
          <w:rFonts w:hint="eastAsia" w:ascii="宋体" w:hAnsi="宋体" w:eastAsia="宋体" w:cs="Arial"/>
          <w:color w:val="333333"/>
          <w:kern w:val="0"/>
          <w:sz w:val="32"/>
          <w:szCs w:val="32"/>
          <w:lang w:val="en-US" w:eastAsia="zh-CN"/>
        </w:rPr>
      </w:pPr>
      <w:r>
        <w:rPr>
          <w:rFonts w:hint="eastAsia" w:ascii="宋体" w:hAnsi="宋体" w:eastAsia="宋体" w:cs="Arial"/>
          <w:color w:val="333333"/>
          <w:kern w:val="0"/>
          <w:sz w:val="32"/>
          <w:szCs w:val="32"/>
        </w:rPr>
        <w:t xml:space="preserve">作　 </w:t>
      </w:r>
      <w:r>
        <w:rPr>
          <w:rFonts w:ascii="宋体" w:hAnsi="宋体" w:eastAsia="宋体" w:cs="Arial"/>
          <w:color w:val="333333"/>
          <w:kern w:val="0"/>
          <w:sz w:val="32"/>
          <w:szCs w:val="32"/>
        </w:rPr>
        <w:t xml:space="preserve"> </w:t>
      </w:r>
      <w:r>
        <w:rPr>
          <w:rFonts w:hint="eastAsia" w:ascii="宋体" w:hAnsi="宋体" w:eastAsia="宋体" w:cs="Arial"/>
          <w:color w:val="333333"/>
          <w:kern w:val="0"/>
          <w:sz w:val="32"/>
          <w:szCs w:val="32"/>
        </w:rPr>
        <w:t>者：</w:t>
      </w:r>
      <w:r>
        <w:rPr>
          <w:rFonts w:hint="eastAsia" w:ascii="宋体" w:hAnsi="宋体" w:eastAsia="宋体" w:cs="Arial"/>
          <w:color w:val="333333"/>
          <w:kern w:val="0"/>
          <w:sz w:val="32"/>
          <w:szCs w:val="32"/>
          <w:u w:val="single"/>
        </w:rPr>
        <w:t xml:space="preserve">　　 </w:t>
      </w:r>
      <w:r>
        <w:rPr>
          <w:rFonts w:ascii="宋体" w:hAnsi="宋体" w:eastAsia="宋体" w:cs="Arial"/>
          <w:color w:val="333333"/>
          <w:kern w:val="0"/>
          <w:sz w:val="32"/>
          <w:szCs w:val="32"/>
          <w:u w:val="single"/>
        </w:rPr>
        <w:t xml:space="preserve">     </w:t>
      </w:r>
      <w:r>
        <w:rPr>
          <w:rFonts w:hint="eastAsia" w:ascii="宋体" w:hAnsi="宋体" w:eastAsia="宋体" w:cs="Arial"/>
          <w:color w:val="333333"/>
          <w:kern w:val="0"/>
          <w:sz w:val="32"/>
          <w:szCs w:val="32"/>
          <w:u w:val="single"/>
        </w:rPr>
        <w:t>王浩楠　</w:t>
      </w:r>
      <w:r>
        <w:rPr>
          <w:rFonts w:hint="eastAsia" w:ascii="宋体" w:hAnsi="宋体" w:eastAsia="宋体" w:cs="Arial"/>
          <w:color w:val="333333"/>
          <w:kern w:val="0"/>
          <w:sz w:val="32"/>
          <w:szCs w:val="32"/>
          <w:u w:val="single"/>
          <w:lang w:val="en-US" w:eastAsia="zh-CN"/>
        </w:rPr>
        <w:t>刘俊男</w:t>
      </w:r>
      <w:r>
        <w:rPr>
          <w:rFonts w:hint="eastAsia" w:ascii="宋体" w:hAnsi="宋体" w:eastAsia="宋体" w:cs="Arial"/>
          <w:color w:val="333333"/>
          <w:kern w:val="0"/>
          <w:sz w:val="32"/>
          <w:szCs w:val="32"/>
          <w:u w:val="single"/>
        </w:rPr>
        <w:t>　</w:t>
      </w:r>
      <w:r>
        <w:rPr>
          <w:rFonts w:hint="eastAsia" w:ascii="宋体" w:hAnsi="宋体" w:eastAsia="宋体" w:cs="Arial"/>
          <w:color w:val="333333"/>
          <w:kern w:val="0"/>
          <w:sz w:val="32"/>
          <w:szCs w:val="32"/>
          <w:u w:val="single"/>
          <w:lang w:val="en-US" w:eastAsia="zh-CN"/>
        </w:rPr>
        <w:t>张学顺</w:t>
      </w:r>
      <w:r>
        <w:rPr>
          <w:rFonts w:hint="eastAsia" w:ascii="宋体" w:hAnsi="宋体" w:eastAsia="宋体" w:cs="Arial"/>
          <w:color w:val="333333"/>
          <w:kern w:val="0"/>
          <w:sz w:val="32"/>
          <w:szCs w:val="32"/>
          <w:u w:val="single"/>
        </w:rPr>
        <w:t xml:space="preserve"> </w:t>
      </w:r>
      <w:r>
        <w:rPr>
          <w:rFonts w:ascii="宋体" w:hAnsi="宋体" w:eastAsia="宋体" w:cs="Arial"/>
          <w:color w:val="333333"/>
          <w:kern w:val="0"/>
          <w:sz w:val="32"/>
          <w:szCs w:val="32"/>
          <w:u w:val="single"/>
        </w:rPr>
        <w:t xml:space="preserve">   </w:t>
      </w:r>
      <w:r>
        <w:rPr>
          <w:rFonts w:hint="eastAsia" w:ascii="宋体" w:hAnsi="宋体" w:eastAsia="宋体" w:cs="Arial"/>
          <w:color w:val="333333"/>
          <w:kern w:val="0"/>
          <w:sz w:val="32"/>
          <w:szCs w:val="32"/>
          <w:u w:val="single"/>
        </w:rPr>
        <w:t>　</w:t>
      </w:r>
    </w:p>
    <w:p>
      <w:pPr>
        <w:widowControl/>
        <w:shd w:val="clear" w:color="auto" w:fill="FFFFFF"/>
        <w:spacing w:before="156" w:beforeLines="50" w:line="360" w:lineRule="atLeast"/>
        <w:jc w:val="left"/>
        <w:rPr>
          <w:rFonts w:hint="eastAsia" w:ascii="宋体" w:hAnsi="宋体" w:eastAsia="宋体" w:cs="Arial"/>
          <w:color w:val="333333"/>
          <w:kern w:val="0"/>
          <w:sz w:val="32"/>
          <w:szCs w:val="32"/>
          <w:lang w:val="en-US" w:eastAsia="zh-CN"/>
        </w:rPr>
      </w:pPr>
      <w:r>
        <w:rPr>
          <w:rFonts w:hint="eastAsia" w:ascii="宋体" w:hAnsi="宋体" w:eastAsia="宋体" w:cs="Arial"/>
          <w:color w:val="333333"/>
          <w:kern w:val="0"/>
          <w:sz w:val="32"/>
          <w:szCs w:val="32"/>
        </w:rPr>
        <w:t>版本编号：</w:t>
      </w:r>
      <w:r>
        <w:rPr>
          <w:rFonts w:hint="eastAsia" w:ascii="宋体" w:hAnsi="宋体" w:eastAsia="宋体" w:cs="Arial"/>
          <w:color w:val="333333"/>
          <w:kern w:val="0"/>
          <w:sz w:val="32"/>
          <w:szCs w:val="32"/>
          <w:u w:val="single"/>
        </w:rPr>
        <w:t xml:space="preserve">　　　　　 </w:t>
      </w:r>
      <w:r>
        <w:rPr>
          <w:rFonts w:ascii="宋体" w:hAnsi="宋体" w:eastAsia="宋体" w:cs="Arial"/>
          <w:color w:val="333333"/>
          <w:kern w:val="0"/>
          <w:sz w:val="32"/>
          <w:szCs w:val="32"/>
          <w:u w:val="single"/>
        </w:rPr>
        <w:t xml:space="preserve">   </w:t>
      </w:r>
      <w:r>
        <w:rPr>
          <w:rFonts w:hint="eastAsia" w:ascii="宋体" w:hAnsi="宋体" w:eastAsia="宋体" w:cs="Arial"/>
          <w:color w:val="333333"/>
          <w:kern w:val="0"/>
          <w:sz w:val="32"/>
          <w:szCs w:val="32"/>
          <w:u w:val="single"/>
        </w:rPr>
        <w:t>　</w:t>
      </w:r>
      <w:r>
        <w:rPr>
          <w:rFonts w:ascii="宋体" w:hAnsi="宋体" w:eastAsia="宋体"/>
          <w:color w:val="333333"/>
          <w:sz w:val="32"/>
          <w:szCs w:val="32"/>
          <w:u w:val="single"/>
        </w:rPr>
        <w:t>1.0.0</w:t>
      </w:r>
      <w:r>
        <w:rPr>
          <w:rFonts w:hint="eastAsia" w:ascii="宋体" w:hAnsi="宋体" w:eastAsia="宋体" w:cs="Arial"/>
          <w:color w:val="333333"/>
          <w:kern w:val="0"/>
          <w:sz w:val="32"/>
          <w:szCs w:val="32"/>
          <w:u w:val="single"/>
        </w:rPr>
        <w:t>　　　　　　　 　</w:t>
      </w:r>
      <w:r>
        <w:rPr>
          <w:rFonts w:hint="eastAsia" w:ascii="宋体" w:hAnsi="宋体" w:eastAsia="宋体" w:cs="Arial"/>
          <w:color w:val="333333"/>
          <w:kern w:val="0"/>
          <w:sz w:val="32"/>
          <w:szCs w:val="32"/>
          <w:u w:val="single"/>
          <w:lang w:val="en-US" w:eastAsia="zh-CN"/>
        </w:rPr>
        <w:t xml:space="preserve"> </w:t>
      </w:r>
    </w:p>
    <w:p>
      <w:pPr>
        <w:widowControl/>
        <w:shd w:val="clear" w:color="auto" w:fill="FFFFFF"/>
        <w:spacing w:before="156" w:beforeLines="50" w:after="624" w:afterLines="200" w:line="360" w:lineRule="atLeast"/>
        <w:jc w:val="left"/>
        <w:rPr>
          <w:rFonts w:ascii="宋体" w:hAnsi="宋体" w:eastAsia="宋体" w:cs="Arial"/>
          <w:color w:val="333333"/>
          <w:kern w:val="0"/>
          <w:sz w:val="32"/>
          <w:szCs w:val="32"/>
        </w:rPr>
      </w:pPr>
      <w:r>
        <w:rPr>
          <w:rFonts w:hint="eastAsia" w:ascii="宋体" w:hAnsi="宋体" w:eastAsia="宋体" w:cs="Arial"/>
          <w:color w:val="333333"/>
          <w:kern w:val="0"/>
          <w:szCs w:val="21"/>
        </w:rPr>
        <mc:AlternateContent>
          <mc:Choice Requires="wps">
            <w:drawing>
              <wp:anchor distT="0" distB="0" distL="114300" distR="114300" simplePos="0" relativeHeight="251659264" behindDoc="0" locked="0" layoutInCell="1" allowOverlap="1">
                <wp:simplePos x="0" y="0"/>
                <wp:positionH relativeFrom="margin">
                  <wp:posOffset>27305</wp:posOffset>
                </wp:positionH>
                <wp:positionV relativeFrom="paragraph">
                  <wp:posOffset>835025</wp:posOffset>
                </wp:positionV>
                <wp:extent cx="5200650" cy="2381250"/>
                <wp:effectExtent l="0" t="0" r="19050" b="19050"/>
                <wp:wrapTopAndBottom/>
                <wp:docPr id="2" name="文本框 2"/>
                <wp:cNvGraphicFramePr/>
                <a:graphic xmlns:a="http://schemas.openxmlformats.org/drawingml/2006/main">
                  <a:graphicData uri="http://schemas.microsoft.com/office/word/2010/wordprocessingShape">
                    <wps:wsp>
                      <wps:cNvSpPr txBox="1"/>
                      <wps:spPr>
                        <a:xfrm>
                          <a:off x="0" y="0"/>
                          <a:ext cx="5200650" cy="2381250"/>
                        </a:xfrm>
                        <a:prstGeom prst="rect">
                          <a:avLst/>
                        </a:prstGeom>
                        <a:solidFill>
                          <a:schemeClr val="lt1"/>
                        </a:solidFill>
                        <a:ln w="6350">
                          <a:solidFill>
                            <a:prstClr val="black"/>
                          </a:solidFill>
                        </a:ln>
                      </wps:spPr>
                      <wps:txbx>
                        <w:txbxContent>
                          <w:p>
                            <w:pPr>
                              <w:rPr>
                                <w:rFonts w:ascii="黑体" w:hAnsi="黑体" w:eastAsia="黑体"/>
                                <w:sz w:val="28"/>
                                <w:szCs w:val="28"/>
                              </w:rPr>
                            </w:pPr>
                            <w:r>
                              <w:rPr>
                                <w:rFonts w:hint="eastAsia" w:ascii="黑体" w:hAnsi="黑体" w:eastAsia="黑体"/>
                                <w:sz w:val="28"/>
                                <w:szCs w:val="28"/>
                              </w:rPr>
                              <w:t>填写说明：</w:t>
                            </w:r>
                          </w:p>
                          <w:p>
                            <w:pPr>
                              <w:pStyle w:val="17"/>
                              <w:numPr>
                                <w:ilvl w:val="0"/>
                                <w:numId w:val="2"/>
                              </w:numPr>
                              <w:ind w:firstLineChars="0"/>
                              <w:rPr>
                                <w:rFonts w:ascii="华文楷体" w:hAnsi="华文楷体" w:eastAsia="华文楷体"/>
                              </w:rPr>
                            </w:pPr>
                            <w:r>
                              <w:rPr>
                                <w:rFonts w:hint="eastAsia" w:ascii="华文楷体" w:hAnsi="华文楷体" w:eastAsia="华文楷体"/>
                              </w:rPr>
                              <w:t>本文档适用于所有涉及软件应用与开发类</w:t>
                            </w:r>
                            <w:r>
                              <w:rPr>
                                <w:rFonts w:ascii="华文楷体" w:hAnsi="华文楷体" w:eastAsia="华文楷体"/>
                              </w:rPr>
                              <w:t>的各个小类</w:t>
                            </w:r>
                            <w:r>
                              <w:rPr>
                                <w:rFonts w:hint="eastAsia" w:ascii="华文楷体" w:hAnsi="华文楷体" w:eastAsia="华文楷体"/>
                              </w:rPr>
                              <w:t>作品，包括：（1）Web应用与开发（2）管理信息系统（3）移动应用开发（非游戏类）（4）算法设计与应用（5）信创软件应用与开发（6）区块链应用与开发；</w:t>
                            </w:r>
                          </w:p>
                          <w:p>
                            <w:pPr>
                              <w:pStyle w:val="17"/>
                              <w:numPr>
                                <w:ilvl w:val="0"/>
                                <w:numId w:val="2"/>
                              </w:numPr>
                              <w:ind w:firstLineChars="0"/>
                              <w:rPr>
                                <w:rFonts w:ascii="华文楷体" w:hAnsi="华文楷体" w:eastAsia="华文楷体"/>
                              </w:rPr>
                            </w:pPr>
                            <w:r>
                              <w:rPr>
                                <w:rFonts w:hint="eastAsia" w:ascii="华文楷体" w:hAnsi="华文楷体" w:eastAsia="华文楷体"/>
                              </w:rPr>
                              <w:t>本文档为简要文档，不宜长篇大论，需简明扼要，</w:t>
                            </w:r>
                            <w:r>
                              <w:rPr>
                                <w:rFonts w:ascii="华文楷体" w:hAnsi="华文楷体" w:eastAsia="华文楷体"/>
                              </w:rPr>
                              <w:t>建议</w:t>
                            </w:r>
                            <w:r>
                              <w:rPr>
                                <w:rFonts w:hint="eastAsia" w:ascii="华文楷体" w:hAnsi="华文楷体" w:eastAsia="华文楷体"/>
                              </w:rPr>
                              <w:t>设计</w:t>
                            </w:r>
                            <w:r>
                              <w:rPr>
                                <w:rFonts w:ascii="华文楷体" w:hAnsi="华文楷体" w:eastAsia="华文楷体"/>
                              </w:rPr>
                              <w:t>二级目录</w:t>
                            </w:r>
                            <w:r>
                              <w:rPr>
                                <w:rFonts w:hint="eastAsia" w:ascii="华文楷体" w:hAnsi="华文楷体" w:eastAsia="华文楷体"/>
                              </w:rPr>
                              <w:t>，逻辑性强；</w:t>
                            </w:r>
                          </w:p>
                          <w:p>
                            <w:pPr>
                              <w:pStyle w:val="17"/>
                              <w:numPr>
                                <w:ilvl w:val="0"/>
                                <w:numId w:val="2"/>
                              </w:numPr>
                              <w:ind w:firstLineChars="0"/>
                              <w:rPr>
                                <w:rFonts w:ascii="华文楷体" w:hAnsi="华文楷体" w:eastAsia="华文楷体"/>
                              </w:rPr>
                            </w:pPr>
                            <w:r>
                              <w:rPr>
                                <w:rFonts w:hint="eastAsia" w:ascii="华文楷体" w:hAnsi="华文楷体" w:eastAsia="华文楷体"/>
                              </w:rPr>
                              <w:t>一级标题采用二号黑体，</w:t>
                            </w:r>
                            <w:r>
                              <w:rPr>
                                <w:rFonts w:ascii="华文楷体" w:hAnsi="华文楷体" w:eastAsia="华文楷体"/>
                              </w:rPr>
                              <w:t>居中</w:t>
                            </w:r>
                            <w:r>
                              <w:rPr>
                                <w:rFonts w:hint="eastAsia" w:ascii="华文楷体" w:hAnsi="华文楷体" w:eastAsia="华文楷体"/>
                              </w:rPr>
                              <w:t>，二级</w:t>
                            </w:r>
                            <w:r>
                              <w:rPr>
                                <w:rFonts w:ascii="华文楷体" w:hAnsi="华文楷体" w:eastAsia="华文楷体"/>
                              </w:rPr>
                              <w:t>标题采用三号黑体，</w:t>
                            </w:r>
                            <w:r>
                              <w:rPr>
                                <w:rFonts w:hint="eastAsia" w:ascii="华文楷体" w:hAnsi="华文楷体" w:eastAsia="华文楷体"/>
                              </w:rPr>
                              <w:t>靠左</w:t>
                            </w:r>
                            <w:r>
                              <w:rPr>
                                <w:rFonts w:ascii="华文楷体" w:hAnsi="华文楷体" w:eastAsia="华文楷体"/>
                              </w:rPr>
                              <w:t>，</w:t>
                            </w:r>
                            <w:r>
                              <w:rPr>
                                <w:rFonts w:hint="eastAsia" w:ascii="华文楷体" w:hAnsi="华文楷体" w:eastAsia="华文楷体"/>
                              </w:rPr>
                              <w:t>根据需要可以</w:t>
                            </w:r>
                            <w:r>
                              <w:rPr>
                                <w:rFonts w:ascii="华文楷体" w:hAnsi="华文楷体" w:eastAsia="华文楷体"/>
                              </w:rPr>
                              <w:t>设计三级</w:t>
                            </w:r>
                            <w:r>
                              <w:rPr>
                                <w:rFonts w:hint="eastAsia" w:ascii="华文楷体" w:hAnsi="华文楷体" w:eastAsia="华文楷体"/>
                              </w:rPr>
                              <w:t>标题，正文一律用五号宋体；</w:t>
                            </w:r>
                          </w:p>
                          <w:p>
                            <w:pPr>
                              <w:pStyle w:val="17"/>
                              <w:numPr>
                                <w:ilvl w:val="0"/>
                                <w:numId w:val="2"/>
                              </w:numPr>
                              <w:ind w:firstLineChars="0"/>
                              <w:rPr>
                                <w:rFonts w:ascii="华文楷体" w:hAnsi="华文楷体" w:eastAsia="华文楷体"/>
                              </w:rPr>
                            </w:pPr>
                            <w:r>
                              <w:rPr>
                                <w:rFonts w:hint="eastAsia" w:ascii="华文楷体" w:hAnsi="华文楷体" w:eastAsia="华文楷体"/>
                              </w:rPr>
                              <w:t>提交文档时，以PDF格式提交本文档；</w:t>
                            </w:r>
                          </w:p>
                          <w:p>
                            <w:pPr>
                              <w:pStyle w:val="17"/>
                              <w:numPr>
                                <w:ilvl w:val="0"/>
                                <w:numId w:val="2"/>
                              </w:numPr>
                              <w:ind w:firstLineChars="0"/>
                              <w:rPr>
                                <w:rFonts w:ascii="华文楷体" w:hAnsi="华文楷体" w:eastAsia="华文楷体"/>
                              </w:rPr>
                            </w:pPr>
                            <w:r>
                              <w:rPr>
                                <w:rFonts w:hint="eastAsia" w:ascii="华文楷体" w:hAnsi="华文楷体" w:eastAsia="华文楷体"/>
                              </w:rPr>
                              <w:t>本文档内容是正式参赛内容组成部分，务必真实填写。如不属实，将导致奖项等级降低甚至终止本作品参加比赛。</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5pt;margin-top:65.75pt;height:187.5pt;width:409.5pt;mso-position-horizontal-relative:margin;mso-wrap-distance-bottom:0pt;mso-wrap-distance-top:0pt;z-index:251659264;mso-width-relative:page;mso-height-relative:page;" fillcolor="#FFFFFF [3201]" filled="t" stroked="t" coordsize="21600,21600" o:gfxdata="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FgAAAGRycy9QSwECFAAU&#10;AAAACACHTuJA8w9j8tUAAAAJAQAADwAAAAAAAAABACAAAAA4AAAAZHJzL2Rvd25yZXYueG1sUEsB&#10;AhQAFAAAAAgAh07iQJbEMpJUAgAAuAQAAA4AAAAAAAAAAQAgAAAAOgEAAGRycy9lMm9Eb2MueG1s&#10;UEsFBgAAAAAGAAYAWQEAAAAGAAAAAA==&#10;">
                <v:fill on="t" focussize="0,0"/>
                <v:stroke weight="0.5pt" color="#000000" joinstyle="round"/>
                <v:imagedata o:title=""/>
                <o:lock v:ext="edit" aspectratio="f"/>
                <v:textbox>
                  <w:txbxContent>
                    <w:p>
                      <w:pPr>
                        <w:rPr>
                          <w:rFonts w:ascii="黑体" w:hAnsi="黑体" w:eastAsia="黑体"/>
                          <w:sz w:val="28"/>
                          <w:szCs w:val="28"/>
                        </w:rPr>
                      </w:pPr>
                      <w:r>
                        <w:rPr>
                          <w:rFonts w:hint="eastAsia" w:ascii="黑体" w:hAnsi="黑体" w:eastAsia="黑体"/>
                          <w:sz w:val="28"/>
                          <w:szCs w:val="28"/>
                        </w:rPr>
                        <w:t>填写说明：</w:t>
                      </w:r>
                    </w:p>
                    <w:p>
                      <w:pPr>
                        <w:pStyle w:val="17"/>
                        <w:numPr>
                          <w:ilvl w:val="0"/>
                          <w:numId w:val="2"/>
                        </w:numPr>
                        <w:ind w:firstLineChars="0"/>
                        <w:rPr>
                          <w:rFonts w:ascii="华文楷体" w:hAnsi="华文楷体" w:eastAsia="华文楷体"/>
                        </w:rPr>
                      </w:pPr>
                      <w:r>
                        <w:rPr>
                          <w:rFonts w:hint="eastAsia" w:ascii="华文楷体" w:hAnsi="华文楷体" w:eastAsia="华文楷体"/>
                        </w:rPr>
                        <w:t>本文档适用于所有涉及软件应用与开发类</w:t>
                      </w:r>
                      <w:r>
                        <w:rPr>
                          <w:rFonts w:ascii="华文楷体" w:hAnsi="华文楷体" w:eastAsia="华文楷体"/>
                        </w:rPr>
                        <w:t>的各个小类</w:t>
                      </w:r>
                      <w:r>
                        <w:rPr>
                          <w:rFonts w:hint="eastAsia" w:ascii="华文楷体" w:hAnsi="华文楷体" w:eastAsia="华文楷体"/>
                        </w:rPr>
                        <w:t>作品，包括：（1）Web应用与开发（2）管理信息系统（3）移动应用开发（非游戏类）（4）算法设计与应用（5）信创软件应用与开发（6）区块链应用与开发；</w:t>
                      </w:r>
                    </w:p>
                    <w:p>
                      <w:pPr>
                        <w:pStyle w:val="17"/>
                        <w:numPr>
                          <w:ilvl w:val="0"/>
                          <w:numId w:val="2"/>
                        </w:numPr>
                        <w:ind w:firstLineChars="0"/>
                        <w:rPr>
                          <w:rFonts w:ascii="华文楷体" w:hAnsi="华文楷体" w:eastAsia="华文楷体"/>
                        </w:rPr>
                      </w:pPr>
                      <w:r>
                        <w:rPr>
                          <w:rFonts w:hint="eastAsia" w:ascii="华文楷体" w:hAnsi="华文楷体" w:eastAsia="华文楷体"/>
                        </w:rPr>
                        <w:t>本文档为简要文档，不宜长篇大论，需简明扼要，</w:t>
                      </w:r>
                      <w:r>
                        <w:rPr>
                          <w:rFonts w:ascii="华文楷体" w:hAnsi="华文楷体" w:eastAsia="华文楷体"/>
                        </w:rPr>
                        <w:t>建议</w:t>
                      </w:r>
                      <w:r>
                        <w:rPr>
                          <w:rFonts w:hint="eastAsia" w:ascii="华文楷体" w:hAnsi="华文楷体" w:eastAsia="华文楷体"/>
                        </w:rPr>
                        <w:t>设计</w:t>
                      </w:r>
                      <w:r>
                        <w:rPr>
                          <w:rFonts w:ascii="华文楷体" w:hAnsi="华文楷体" w:eastAsia="华文楷体"/>
                        </w:rPr>
                        <w:t>二级目录</w:t>
                      </w:r>
                      <w:r>
                        <w:rPr>
                          <w:rFonts w:hint="eastAsia" w:ascii="华文楷体" w:hAnsi="华文楷体" w:eastAsia="华文楷体"/>
                        </w:rPr>
                        <w:t>，逻辑性强；</w:t>
                      </w:r>
                    </w:p>
                    <w:p>
                      <w:pPr>
                        <w:pStyle w:val="17"/>
                        <w:numPr>
                          <w:ilvl w:val="0"/>
                          <w:numId w:val="2"/>
                        </w:numPr>
                        <w:ind w:firstLineChars="0"/>
                        <w:rPr>
                          <w:rFonts w:ascii="华文楷体" w:hAnsi="华文楷体" w:eastAsia="华文楷体"/>
                        </w:rPr>
                      </w:pPr>
                      <w:r>
                        <w:rPr>
                          <w:rFonts w:hint="eastAsia" w:ascii="华文楷体" w:hAnsi="华文楷体" w:eastAsia="华文楷体"/>
                        </w:rPr>
                        <w:t>一级标题采用二号黑体，</w:t>
                      </w:r>
                      <w:r>
                        <w:rPr>
                          <w:rFonts w:ascii="华文楷体" w:hAnsi="华文楷体" w:eastAsia="华文楷体"/>
                        </w:rPr>
                        <w:t>居中</w:t>
                      </w:r>
                      <w:r>
                        <w:rPr>
                          <w:rFonts w:hint="eastAsia" w:ascii="华文楷体" w:hAnsi="华文楷体" w:eastAsia="华文楷体"/>
                        </w:rPr>
                        <w:t>，二级</w:t>
                      </w:r>
                      <w:r>
                        <w:rPr>
                          <w:rFonts w:ascii="华文楷体" w:hAnsi="华文楷体" w:eastAsia="华文楷体"/>
                        </w:rPr>
                        <w:t>标题采用三号黑体，</w:t>
                      </w:r>
                      <w:r>
                        <w:rPr>
                          <w:rFonts w:hint="eastAsia" w:ascii="华文楷体" w:hAnsi="华文楷体" w:eastAsia="华文楷体"/>
                        </w:rPr>
                        <w:t>靠左</w:t>
                      </w:r>
                      <w:r>
                        <w:rPr>
                          <w:rFonts w:ascii="华文楷体" w:hAnsi="华文楷体" w:eastAsia="华文楷体"/>
                        </w:rPr>
                        <w:t>，</w:t>
                      </w:r>
                      <w:r>
                        <w:rPr>
                          <w:rFonts w:hint="eastAsia" w:ascii="华文楷体" w:hAnsi="华文楷体" w:eastAsia="华文楷体"/>
                        </w:rPr>
                        <w:t>根据需要可以</w:t>
                      </w:r>
                      <w:r>
                        <w:rPr>
                          <w:rFonts w:ascii="华文楷体" w:hAnsi="华文楷体" w:eastAsia="华文楷体"/>
                        </w:rPr>
                        <w:t>设计三级</w:t>
                      </w:r>
                      <w:r>
                        <w:rPr>
                          <w:rFonts w:hint="eastAsia" w:ascii="华文楷体" w:hAnsi="华文楷体" w:eastAsia="华文楷体"/>
                        </w:rPr>
                        <w:t>标题，正文一律用五号宋体；</w:t>
                      </w:r>
                    </w:p>
                    <w:p>
                      <w:pPr>
                        <w:pStyle w:val="17"/>
                        <w:numPr>
                          <w:ilvl w:val="0"/>
                          <w:numId w:val="2"/>
                        </w:numPr>
                        <w:ind w:firstLineChars="0"/>
                        <w:rPr>
                          <w:rFonts w:ascii="华文楷体" w:hAnsi="华文楷体" w:eastAsia="华文楷体"/>
                        </w:rPr>
                      </w:pPr>
                      <w:r>
                        <w:rPr>
                          <w:rFonts w:hint="eastAsia" w:ascii="华文楷体" w:hAnsi="华文楷体" w:eastAsia="华文楷体"/>
                        </w:rPr>
                        <w:t>提交文档时，以PDF格式提交本文档；</w:t>
                      </w:r>
                    </w:p>
                    <w:p>
                      <w:pPr>
                        <w:pStyle w:val="17"/>
                        <w:numPr>
                          <w:ilvl w:val="0"/>
                          <w:numId w:val="2"/>
                        </w:numPr>
                        <w:ind w:firstLineChars="0"/>
                        <w:rPr>
                          <w:rFonts w:ascii="华文楷体" w:hAnsi="华文楷体" w:eastAsia="华文楷体"/>
                        </w:rPr>
                      </w:pPr>
                      <w:r>
                        <w:rPr>
                          <w:rFonts w:hint="eastAsia" w:ascii="华文楷体" w:hAnsi="华文楷体" w:eastAsia="华文楷体"/>
                        </w:rPr>
                        <w:t>本文档内容是正式参赛内容组成部分，务必真实填写。如不属实，将导致奖项等级降低甚至终止本作品参加比赛。</w:t>
                      </w:r>
                    </w:p>
                  </w:txbxContent>
                </v:textbox>
                <w10:wrap type="topAndBottom"/>
              </v:shape>
            </w:pict>
          </mc:Fallback>
        </mc:AlternateContent>
      </w:r>
      <w:r>
        <w:rPr>
          <w:rFonts w:hint="eastAsia" w:ascii="宋体" w:hAnsi="宋体" w:eastAsia="宋体" w:cs="Arial"/>
          <w:color w:val="333333"/>
          <w:kern w:val="0"/>
          <w:sz w:val="32"/>
          <w:szCs w:val="32"/>
        </w:rPr>
        <w:t>填写日期：</w:t>
      </w:r>
      <w:r>
        <w:rPr>
          <w:rFonts w:hint="eastAsia" w:ascii="宋体" w:hAnsi="宋体" w:eastAsia="宋体" w:cs="Arial"/>
          <w:color w:val="333333"/>
          <w:kern w:val="0"/>
          <w:sz w:val="32"/>
          <w:szCs w:val="32"/>
          <w:u w:val="single"/>
        </w:rPr>
        <w:t xml:space="preserve">　　　　　　 </w:t>
      </w:r>
      <w:r>
        <w:rPr>
          <w:rFonts w:ascii="宋体" w:hAnsi="宋体" w:eastAsia="宋体" w:cs="Arial"/>
          <w:color w:val="333333"/>
          <w:kern w:val="0"/>
          <w:sz w:val="32"/>
          <w:szCs w:val="32"/>
          <w:u w:val="single"/>
        </w:rPr>
        <w:t xml:space="preserve"> </w:t>
      </w:r>
      <w:r>
        <w:rPr>
          <w:rFonts w:ascii="宋体" w:hAnsi="宋体" w:eastAsia="宋体"/>
          <w:color w:val="333333"/>
          <w:sz w:val="32"/>
          <w:szCs w:val="32"/>
          <w:u w:val="single"/>
        </w:rPr>
        <w:t>202</w:t>
      </w:r>
      <w:r>
        <w:rPr>
          <w:rFonts w:hint="eastAsia" w:ascii="宋体" w:hAnsi="宋体" w:eastAsia="宋体"/>
          <w:color w:val="333333"/>
          <w:sz w:val="32"/>
          <w:szCs w:val="32"/>
          <w:u w:val="single"/>
          <w:lang w:val="en-US" w:eastAsia="zh-CN"/>
        </w:rPr>
        <w:t>4</w:t>
      </w:r>
      <w:r>
        <w:rPr>
          <w:rFonts w:ascii="宋体" w:hAnsi="宋体" w:eastAsia="宋体"/>
          <w:color w:val="333333"/>
          <w:sz w:val="32"/>
          <w:szCs w:val="32"/>
          <w:u w:val="single"/>
        </w:rPr>
        <w:t>-</w:t>
      </w:r>
      <w:r>
        <w:rPr>
          <w:rFonts w:hint="eastAsia" w:ascii="宋体" w:hAnsi="宋体" w:eastAsia="宋体"/>
          <w:color w:val="333333"/>
          <w:sz w:val="32"/>
          <w:szCs w:val="32"/>
          <w:u w:val="single"/>
          <w:lang w:val="en-US" w:eastAsia="zh-CN"/>
        </w:rPr>
        <w:t>4</w:t>
      </w:r>
      <w:r>
        <w:rPr>
          <w:rFonts w:ascii="宋体" w:hAnsi="宋体" w:eastAsia="宋体"/>
          <w:color w:val="333333"/>
          <w:sz w:val="32"/>
          <w:szCs w:val="32"/>
          <w:u w:val="single"/>
        </w:rPr>
        <w:t>-</w:t>
      </w:r>
      <w:r>
        <w:rPr>
          <w:rFonts w:hint="eastAsia" w:ascii="宋体" w:hAnsi="宋体" w:eastAsia="宋体"/>
          <w:color w:val="333333"/>
          <w:sz w:val="32"/>
          <w:szCs w:val="32"/>
          <w:u w:val="single"/>
          <w:lang w:val="en-US" w:eastAsia="zh-CN"/>
        </w:rPr>
        <w:t>8</w:t>
      </w:r>
      <w:r>
        <w:rPr>
          <w:rFonts w:hint="eastAsia" w:ascii="宋体" w:hAnsi="宋体" w:eastAsia="宋体" w:cs="Arial"/>
          <w:color w:val="333333"/>
          <w:kern w:val="0"/>
          <w:sz w:val="32"/>
          <w:szCs w:val="32"/>
          <w:u w:val="single"/>
        </w:rPr>
        <w:t xml:space="preserve">　　　 　　 </w:t>
      </w:r>
      <w:r>
        <w:rPr>
          <w:rFonts w:ascii="宋体" w:hAnsi="宋体" w:eastAsia="宋体" w:cs="Arial"/>
          <w:color w:val="333333"/>
          <w:kern w:val="0"/>
          <w:sz w:val="32"/>
          <w:szCs w:val="32"/>
          <w:u w:val="single"/>
        </w:rPr>
        <w:t xml:space="preserve"> </w:t>
      </w:r>
      <w:r>
        <w:rPr>
          <w:rFonts w:hint="eastAsia" w:ascii="宋体" w:hAnsi="宋体" w:eastAsia="宋体" w:cs="Arial"/>
          <w:color w:val="333333"/>
          <w:kern w:val="0"/>
          <w:sz w:val="32"/>
          <w:szCs w:val="32"/>
          <w:u w:val="single"/>
        </w:rPr>
        <w:t>　　</w:t>
      </w:r>
    </w:p>
    <w:p>
      <w:pPr>
        <w:widowControl/>
        <w:ind w:firstLine="420"/>
        <w:jc w:val="left"/>
        <w:rPr>
          <w:rFonts w:ascii="宋体" w:hAnsi="宋体" w:eastAsia="宋体"/>
        </w:rPr>
      </w:pPr>
    </w:p>
    <w:p>
      <w:pPr>
        <w:widowControl/>
        <w:ind w:firstLine="420"/>
        <w:jc w:val="left"/>
        <w:rPr>
          <w:rFonts w:ascii="宋体" w:hAnsi="宋体" w:eastAsia="宋体"/>
        </w:rPr>
      </w:pPr>
    </w:p>
    <w:p>
      <w:pPr>
        <w:widowControl/>
        <w:jc w:val="left"/>
        <w:rPr>
          <w:rFonts w:hint="eastAsia" w:ascii="宋体" w:hAnsi="宋体" w:eastAsia="宋体"/>
        </w:rPr>
      </w:pPr>
    </w:p>
    <w:sdt>
      <w:sdtPr>
        <w:rPr>
          <w:rFonts w:ascii="宋体" w:hAnsi="宋体" w:eastAsia="宋体"/>
          <w:b/>
          <w:sz w:val="28"/>
          <w:szCs w:val="28"/>
        </w:rPr>
        <w:id w:val="-1"/>
        <w:docPartObj>
          <w:docPartGallery w:val="Table of Contents"/>
          <w:docPartUnique/>
        </w:docPartObj>
      </w:sdtPr>
      <w:sdtEndPr>
        <w:rPr>
          <w:rFonts w:ascii="宋体" w:hAnsi="宋体" w:eastAsia="宋体"/>
          <w:b/>
          <w:sz w:val="28"/>
          <w:szCs w:val="28"/>
          <w:lang w:val="zh-CN"/>
        </w:rPr>
      </w:sdtEndPr>
      <w:sdtContent>
        <w:p>
          <w:pPr>
            <w:jc w:val="center"/>
            <w:rPr>
              <w:rFonts w:ascii="宋体" w:hAnsi="宋体" w:eastAsia="宋体"/>
              <w:sz w:val="32"/>
              <w:szCs w:val="32"/>
            </w:rPr>
          </w:pPr>
          <w:r>
            <w:rPr>
              <w:rFonts w:ascii="宋体" w:hAnsi="宋体" w:eastAsia="宋体"/>
              <w:sz w:val="32"/>
              <w:szCs w:val="32"/>
            </w:rPr>
            <w:t>目</w:t>
          </w:r>
          <w:r>
            <w:rPr>
              <w:rFonts w:hint="eastAsia" w:ascii="宋体" w:hAnsi="宋体" w:eastAsia="宋体"/>
              <w:sz w:val="32"/>
              <w:szCs w:val="32"/>
            </w:rPr>
            <w:t xml:space="preserve"> </w:t>
          </w:r>
          <w:r>
            <w:rPr>
              <w:rFonts w:ascii="宋体" w:hAnsi="宋体" w:eastAsia="宋体"/>
              <w:sz w:val="32"/>
              <w:szCs w:val="32"/>
            </w:rPr>
            <w:t xml:space="preserve"> 录</w:t>
          </w:r>
        </w:p>
        <w:p>
          <w:pPr>
            <w:pStyle w:val="9"/>
            <w:rPr>
              <w:rFonts w:ascii="宋体" w:hAnsi="宋体" w:eastAsia="宋体"/>
              <w:b w:val="0"/>
              <w:sz w:val="21"/>
              <w:szCs w:val="22"/>
              <w14:ligatures w14:val="standardContextual"/>
            </w:rPr>
          </w:pPr>
          <w:r>
            <w:rPr>
              <w:rFonts w:ascii="宋体" w:hAnsi="宋体" w:eastAsia="宋体"/>
              <w:b w:val="0"/>
              <w:bCs/>
              <w:lang w:val="zh-CN"/>
            </w:rPr>
            <w:fldChar w:fldCharType="begin"/>
          </w:r>
          <w:r>
            <w:rPr>
              <w:rFonts w:ascii="宋体" w:hAnsi="宋体" w:eastAsia="宋体"/>
              <w:b w:val="0"/>
              <w:bCs/>
              <w:lang w:val="zh-CN"/>
            </w:rPr>
            <w:instrText xml:space="preserve"> TOC \o "1-3" \h \z \u </w:instrText>
          </w:r>
          <w:r>
            <w:rPr>
              <w:rFonts w:ascii="宋体" w:hAnsi="宋体" w:eastAsia="宋体"/>
              <w:b w:val="0"/>
              <w:bCs/>
              <w:lang w:val="zh-CN"/>
            </w:rPr>
            <w:fldChar w:fldCharType="separate"/>
          </w:r>
          <w:r>
            <w:fldChar w:fldCharType="begin"/>
          </w:r>
          <w:r>
            <w:instrText xml:space="preserve"> HYPERLINK \l "_Toc134526937" </w:instrText>
          </w:r>
          <w:r>
            <w:fldChar w:fldCharType="separate"/>
          </w:r>
          <w:r>
            <w:rPr>
              <w:rStyle w:val="14"/>
              <w:rFonts w:ascii="宋体" w:hAnsi="宋体" w:eastAsia="宋体"/>
            </w:rPr>
            <w:t>第一章</w:t>
          </w:r>
          <w:r>
            <w:rPr>
              <w:rFonts w:ascii="宋体" w:hAnsi="宋体" w:eastAsia="宋体"/>
              <w:b w:val="0"/>
              <w:sz w:val="21"/>
              <w:szCs w:val="22"/>
              <w14:ligatures w14:val="standardContextual"/>
            </w:rPr>
            <w:tab/>
          </w:r>
          <w:r>
            <w:rPr>
              <w:rStyle w:val="14"/>
              <w:rFonts w:ascii="宋体" w:hAnsi="宋体" w:eastAsia="宋体"/>
            </w:rPr>
            <w:t>需求分析</w:t>
          </w:r>
          <w:r>
            <w:rPr>
              <w:rFonts w:ascii="宋体" w:hAnsi="宋体" w:eastAsia="宋体"/>
            </w:rPr>
            <w:tab/>
          </w:r>
          <w:r>
            <w:rPr>
              <w:rFonts w:ascii="宋体" w:hAnsi="宋体" w:eastAsia="宋体"/>
            </w:rPr>
            <w:fldChar w:fldCharType="begin"/>
          </w:r>
          <w:r>
            <w:rPr>
              <w:rFonts w:ascii="宋体" w:hAnsi="宋体" w:eastAsia="宋体"/>
            </w:rPr>
            <w:instrText xml:space="preserve"> PAGEREF _Toc134526937 \h </w:instrText>
          </w:r>
          <w:r>
            <w:rPr>
              <w:rFonts w:ascii="宋体" w:hAnsi="宋体" w:eastAsia="宋体"/>
            </w:rPr>
            <w:fldChar w:fldCharType="separate"/>
          </w:r>
          <w:r>
            <w:rPr>
              <w:rFonts w:ascii="宋体" w:hAnsi="宋体" w:eastAsia="宋体"/>
            </w:rPr>
            <w:t>3</w:t>
          </w:r>
          <w:r>
            <w:rPr>
              <w:rFonts w:ascii="宋体" w:hAnsi="宋体" w:eastAsia="宋体"/>
            </w:rPr>
            <w:fldChar w:fldCharType="end"/>
          </w:r>
          <w:r>
            <w:rPr>
              <w:rFonts w:ascii="宋体" w:hAnsi="宋体" w:eastAsia="宋体"/>
            </w:rPr>
            <w:fldChar w:fldCharType="end"/>
          </w:r>
        </w:p>
        <w:p>
          <w:pPr>
            <w:pStyle w:val="9"/>
            <w:rPr>
              <w:rFonts w:ascii="宋体" w:hAnsi="宋体" w:eastAsia="宋体"/>
              <w:b w:val="0"/>
              <w:sz w:val="21"/>
              <w:szCs w:val="22"/>
              <w14:ligatures w14:val="standardContextual"/>
            </w:rPr>
          </w:pPr>
          <w:r>
            <w:fldChar w:fldCharType="begin"/>
          </w:r>
          <w:r>
            <w:instrText xml:space="preserve"> HYPERLINK \l "_Toc134526938" </w:instrText>
          </w:r>
          <w:r>
            <w:fldChar w:fldCharType="separate"/>
          </w:r>
          <w:r>
            <w:rPr>
              <w:rStyle w:val="14"/>
              <w:rFonts w:ascii="宋体" w:hAnsi="宋体" w:eastAsia="宋体"/>
            </w:rPr>
            <w:t>第二章</w:t>
          </w:r>
          <w:r>
            <w:rPr>
              <w:rFonts w:ascii="宋体" w:hAnsi="宋体" w:eastAsia="宋体"/>
              <w:b w:val="0"/>
              <w:sz w:val="21"/>
              <w:szCs w:val="22"/>
              <w14:ligatures w14:val="standardContextual"/>
            </w:rPr>
            <w:tab/>
          </w:r>
          <w:r>
            <w:rPr>
              <w:rStyle w:val="14"/>
              <w:rFonts w:ascii="宋体" w:hAnsi="宋体" w:eastAsia="宋体"/>
            </w:rPr>
            <w:t>概要设计</w:t>
          </w:r>
          <w:r>
            <w:rPr>
              <w:rFonts w:ascii="宋体" w:hAnsi="宋体" w:eastAsia="宋体"/>
            </w:rPr>
            <w:tab/>
          </w:r>
          <w:r>
            <w:rPr>
              <w:rFonts w:ascii="宋体" w:hAnsi="宋体" w:eastAsia="宋体"/>
            </w:rPr>
            <w:fldChar w:fldCharType="begin"/>
          </w:r>
          <w:r>
            <w:rPr>
              <w:rFonts w:ascii="宋体" w:hAnsi="宋体" w:eastAsia="宋体"/>
            </w:rPr>
            <w:instrText xml:space="preserve"> PAGEREF _Toc134526938 \h </w:instrText>
          </w:r>
          <w:r>
            <w:rPr>
              <w:rFonts w:ascii="宋体" w:hAnsi="宋体" w:eastAsia="宋体"/>
            </w:rPr>
            <w:fldChar w:fldCharType="separate"/>
          </w:r>
          <w:r>
            <w:rPr>
              <w:rFonts w:ascii="宋体" w:hAnsi="宋体" w:eastAsia="宋体"/>
            </w:rPr>
            <w:t>4</w:t>
          </w:r>
          <w:r>
            <w:rPr>
              <w:rFonts w:ascii="宋体" w:hAnsi="宋体" w:eastAsia="宋体"/>
            </w:rPr>
            <w:fldChar w:fldCharType="end"/>
          </w:r>
          <w:r>
            <w:rPr>
              <w:rFonts w:ascii="宋体" w:hAnsi="宋体" w:eastAsia="宋体"/>
            </w:rPr>
            <w:fldChar w:fldCharType="end"/>
          </w:r>
        </w:p>
        <w:p>
          <w:pPr>
            <w:pStyle w:val="9"/>
            <w:rPr>
              <w:rFonts w:ascii="宋体" w:hAnsi="宋体" w:eastAsia="宋体"/>
              <w:b w:val="0"/>
              <w:sz w:val="21"/>
              <w:szCs w:val="22"/>
              <w14:ligatures w14:val="standardContextual"/>
            </w:rPr>
          </w:pPr>
          <w:r>
            <w:fldChar w:fldCharType="begin"/>
          </w:r>
          <w:r>
            <w:instrText xml:space="preserve"> HYPERLINK \l "_Toc134526939" </w:instrText>
          </w:r>
          <w:r>
            <w:fldChar w:fldCharType="separate"/>
          </w:r>
          <w:r>
            <w:rPr>
              <w:rStyle w:val="14"/>
              <w:rFonts w:ascii="宋体" w:hAnsi="宋体" w:eastAsia="宋体"/>
            </w:rPr>
            <w:t>第三章 详细设计</w:t>
          </w:r>
          <w:r>
            <w:rPr>
              <w:rFonts w:ascii="宋体" w:hAnsi="宋体" w:eastAsia="宋体"/>
            </w:rPr>
            <w:tab/>
          </w:r>
          <w:r>
            <w:rPr>
              <w:rFonts w:ascii="宋体" w:hAnsi="宋体" w:eastAsia="宋体"/>
            </w:rPr>
            <w:fldChar w:fldCharType="begin"/>
          </w:r>
          <w:r>
            <w:rPr>
              <w:rFonts w:ascii="宋体" w:hAnsi="宋体" w:eastAsia="宋体"/>
            </w:rPr>
            <w:instrText xml:space="preserve"> PAGEREF _Toc134526939 \h </w:instrText>
          </w:r>
          <w:r>
            <w:rPr>
              <w:rFonts w:ascii="宋体" w:hAnsi="宋体" w:eastAsia="宋体"/>
            </w:rPr>
            <w:fldChar w:fldCharType="separate"/>
          </w:r>
          <w:r>
            <w:rPr>
              <w:rFonts w:ascii="宋体" w:hAnsi="宋体" w:eastAsia="宋体"/>
            </w:rPr>
            <w:t>6</w:t>
          </w:r>
          <w:r>
            <w:rPr>
              <w:rFonts w:ascii="宋体" w:hAnsi="宋体" w:eastAsia="宋体"/>
            </w:rPr>
            <w:fldChar w:fldCharType="end"/>
          </w:r>
          <w:r>
            <w:rPr>
              <w:rFonts w:ascii="宋体" w:hAnsi="宋体" w:eastAsia="宋体"/>
            </w:rPr>
            <w:fldChar w:fldCharType="end"/>
          </w:r>
        </w:p>
        <w:p>
          <w:pPr>
            <w:pStyle w:val="9"/>
            <w:rPr>
              <w:rFonts w:ascii="宋体" w:hAnsi="宋体" w:eastAsia="宋体"/>
              <w:b w:val="0"/>
              <w:sz w:val="21"/>
              <w:szCs w:val="22"/>
              <w14:ligatures w14:val="standardContextual"/>
            </w:rPr>
          </w:pPr>
          <w:r>
            <w:fldChar w:fldCharType="begin"/>
          </w:r>
          <w:r>
            <w:instrText xml:space="preserve"> HYPERLINK \l "_Toc134526940" </w:instrText>
          </w:r>
          <w:r>
            <w:fldChar w:fldCharType="separate"/>
          </w:r>
          <w:r>
            <w:rPr>
              <w:rStyle w:val="14"/>
              <w:rFonts w:ascii="宋体" w:hAnsi="宋体" w:eastAsia="宋体"/>
            </w:rPr>
            <w:t>第四章 测试报告</w:t>
          </w:r>
          <w:r>
            <w:rPr>
              <w:rFonts w:ascii="宋体" w:hAnsi="宋体" w:eastAsia="宋体"/>
            </w:rPr>
            <w:tab/>
          </w:r>
          <w:r>
            <w:rPr>
              <w:rFonts w:ascii="宋体" w:hAnsi="宋体" w:eastAsia="宋体"/>
            </w:rPr>
            <w:fldChar w:fldCharType="begin"/>
          </w:r>
          <w:r>
            <w:rPr>
              <w:rFonts w:ascii="宋体" w:hAnsi="宋体" w:eastAsia="宋体"/>
            </w:rPr>
            <w:instrText xml:space="preserve"> PAGEREF _Toc134526940 \h </w:instrText>
          </w:r>
          <w:r>
            <w:rPr>
              <w:rFonts w:ascii="宋体" w:hAnsi="宋体" w:eastAsia="宋体"/>
            </w:rPr>
            <w:fldChar w:fldCharType="separate"/>
          </w:r>
          <w:r>
            <w:rPr>
              <w:rFonts w:ascii="宋体" w:hAnsi="宋体" w:eastAsia="宋体"/>
            </w:rPr>
            <w:t>18</w:t>
          </w:r>
          <w:r>
            <w:rPr>
              <w:rFonts w:ascii="宋体" w:hAnsi="宋体" w:eastAsia="宋体"/>
            </w:rPr>
            <w:fldChar w:fldCharType="end"/>
          </w:r>
          <w:r>
            <w:rPr>
              <w:rFonts w:ascii="宋体" w:hAnsi="宋体" w:eastAsia="宋体"/>
            </w:rPr>
            <w:fldChar w:fldCharType="end"/>
          </w:r>
        </w:p>
        <w:p>
          <w:pPr>
            <w:pStyle w:val="9"/>
            <w:rPr>
              <w:rFonts w:ascii="宋体" w:hAnsi="宋体" w:eastAsia="宋体"/>
              <w:b w:val="0"/>
              <w:sz w:val="21"/>
              <w:szCs w:val="22"/>
              <w14:ligatures w14:val="standardContextual"/>
            </w:rPr>
          </w:pPr>
          <w:r>
            <w:fldChar w:fldCharType="begin"/>
          </w:r>
          <w:r>
            <w:instrText xml:space="preserve"> HYPERLINK \l "_Toc134526941" </w:instrText>
          </w:r>
          <w:r>
            <w:fldChar w:fldCharType="separate"/>
          </w:r>
          <w:r>
            <w:rPr>
              <w:rStyle w:val="14"/>
              <w:rFonts w:ascii="宋体" w:hAnsi="宋体" w:eastAsia="宋体"/>
            </w:rPr>
            <w:t>第五章 安装及使用</w:t>
          </w:r>
          <w:r>
            <w:rPr>
              <w:rFonts w:ascii="宋体" w:hAnsi="宋体" w:eastAsia="宋体"/>
            </w:rPr>
            <w:tab/>
          </w:r>
          <w:r>
            <w:rPr>
              <w:rFonts w:ascii="宋体" w:hAnsi="宋体" w:eastAsia="宋体"/>
            </w:rPr>
            <w:fldChar w:fldCharType="begin"/>
          </w:r>
          <w:r>
            <w:rPr>
              <w:rFonts w:ascii="宋体" w:hAnsi="宋体" w:eastAsia="宋体"/>
            </w:rPr>
            <w:instrText xml:space="preserve"> PAGEREF _Toc134526941 \h </w:instrText>
          </w:r>
          <w:r>
            <w:rPr>
              <w:rFonts w:ascii="宋体" w:hAnsi="宋体" w:eastAsia="宋体"/>
            </w:rPr>
            <w:fldChar w:fldCharType="separate"/>
          </w:r>
          <w:r>
            <w:rPr>
              <w:rFonts w:ascii="宋体" w:hAnsi="宋体" w:eastAsia="宋体"/>
            </w:rPr>
            <w:t>18</w:t>
          </w:r>
          <w:r>
            <w:rPr>
              <w:rFonts w:ascii="宋体" w:hAnsi="宋体" w:eastAsia="宋体"/>
            </w:rPr>
            <w:fldChar w:fldCharType="end"/>
          </w:r>
          <w:r>
            <w:rPr>
              <w:rFonts w:ascii="宋体" w:hAnsi="宋体" w:eastAsia="宋体"/>
            </w:rPr>
            <w:fldChar w:fldCharType="end"/>
          </w:r>
        </w:p>
        <w:p>
          <w:pPr>
            <w:pStyle w:val="9"/>
            <w:rPr>
              <w:rFonts w:ascii="宋体" w:hAnsi="宋体" w:eastAsia="宋体"/>
              <w:b w:val="0"/>
              <w:sz w:val="21"/>
              <w:szCs w:val="22"/>
              <w14:ligatures w14:val="standardContextual"/>
            </w:rPr>
          </w:pPr>
          <w:r>
            <w:fldChar w:fldCharType="begin"/>
          </w:r>
          <w:r>
            <w:instrText xml:space="preserve"> HYPERLINK \l "_Toc134526942" </w:instrText>
          </w:r>
          <w:r>
            <w:fldChar w:fldCharType="separate"/>
          </w:r>
          <w:r>
            <w:rPr>
              <w:rStyle w:val="14"/>
              <w:rFonts w:ascii="宋体" w:hAnsi="宋体" w:eastAsia="宋体"/>
            </w:rPr>
            <w:t>第六章 项目总结</w:t>
          </w:r>
          <w:r>
            <w:rPr>
              <w:rFonts w:ascii="宋体" w:hAnsi="宋体" w:eastAsia="宋体"/>
            </w:rPr>
            <w:tab/>
          </w:r>
          <w:r>
            <w:rPr>
              <w:rFonts w:ascii="宋体" w:hAnsi="宋体" w:eastAsia="宋体"/>
            </w:rPr>
            <w:fldChar w:fldCharType="begin"/>
          </w:r>
          <w:r>
            <w:rPr>
              <w:rFonts w:ascii="宋体" w:hAnsi="宋体" w:eastAsia="宋体"/>
            </w:rPr>
            <w:instrText xml:space="preserve"> PAGEREF _Toc134526942 \h </w:instrText>
          </w:r>
          <w:r>
            <w:rPr>
              <w:rFonts w:ascii="宋体" w:hAnsi="宋体" w:eastAsia="宋体"/>
            </w:rPr>
            <w:fldChar w:fldCharType="separate"/>
          </w:r>
          <w:r>
            <w:rPr>
              <w:rFonts w:ascii="宋体" w:hAnsi="宋体" w:eastAsia="宋体"/>
            </w:rPr>
            <w:t>18</w:t>
          </w:r>
          <w:r>
            <w:rPr>
              <w:rFonts w:ascii="宋体" w:hAnsi="宋体" w:eastAsia="宋体"/>
            </w:rPr>
            <w:fldChar w:fldCharType="end"/>
          </w:r>
          <w:r>
            <w:rPr>
              <w:rFonts w:ascii="宋体" w:hAnsi="宋体" w:eastAsia="宋体"/>
            </w:rPr>
            <w:fldChar w:fldCharType="end"/>
          </w:r>
        </w:p>
        <w:p>
          <w:pPr>
            <w:pStyle w:val="9"/>
            <w:rPr>
              <w:rFonts w:ascii="宋体" w:hAnsi="宋体" w:eastAsia="宋体"/>
              <w:b w:val="0"/>
              <w:sz w:val="21"/>
              <w:szCs w:val="22"/>
              <w14:ligatures w14:val="standardContextual"/>
            </w:rPr>
          </w:pPr>
          <w:r>
            <w:fldChar w:fldCharType="begin"/>
          </w:r>
          <w:r>
            <w:instrText xml:space="preserve"> HYPERLINK \l "_Toc134526943" </w:instrText>
          </w:r>
          <w:r>
            <w:fldChar w:fldCharType="separate"/>
          </w:r>
          <w:r>
            <w:rPr>
              <w:rStyle w:val="14"/>
              <w:rFonts w:ascii="宋体" w:hAnsi="宋体" w:eastAsia="宋体"/>
            </w:rPr>
            <w:t>第七章 参考文献</w:t>
          </w:r>
          <w:r>
            <w:rPr>
              <w:rFonts w:ascii="宋体" w:hAnsi="宋体" w:eastAsia="宋体"/>
            </w:rPr>
            <w:tab/>
          </w:r>
          <w:r>
            <w:rPr>
              <w:rFonts w:ascii="宋体" w:hAnsi="宋体" w:eastAsia="宋体"/>
            </w:rPr>
            <w:fldChar w:fldCharType="begin"/>
          </w:r>
          <w:r>
            <w:rPr>
              <w:rFonts w:ascii="宋体" w:hAnsi="宋体" w:eastAsia="宋体"/>
            </w:rPr>
            <w:instrText xml:space="preserve"> PAGEREF _Toc134526943 \h </w:instrText>
          </w:r>
          <w:r>
            <w:rPr>
              <w:rFonts w:ascii="宋体" w:hAnsi="宋体" w:eastAsia="宋体"/>
            </w:rPr>
            <w:fldChar w:fldCharType="separate"/>
          </w:r>
          <w:r>
            <w:rPr>
              <w:rFonts w:ascii="宋体" w:hAnsi="宋体" w:eastAsia="宋体"/>
            </w:rPr>
            <w:t>19</w:t>
          </w:r>
          <w:r>
            <w:rPr>
              <w:rFonts w:ascii="宋体" w:hAnsi="宋体" w:eastAsia="宋体"/>
            </w:rPr>
            <w:fldChar w:fldCharType="end"/>
          </w:r>
          <w:r>
            <w:rPr>
              <w:rFonts w:ascii="宋体" w:hAnsi="宋体" w:eastAsia="宋体"/>
            </w:rPr>
            <w:fldChar w:fldCharType="end"/>
          </w:r>
        </w:p>
        <w:p>
          <w:pPr>
            <w:pStyle w:val="9"/>
            <w:rPr>
              <w:rFonts w:ascii="宋体" w:hAnsi="宋体" w:eastAsia="宋体"/>
              <w:b w:val="0"/>
            </w:rPr>
          </w:pPr>
          <w:r>
            <w:rPr>
              <w:rFonts w:ascii="宋体" w:hAnsi="宋体" w:eastAsia="宋体"/>
              <w:b w:val="0"/>
              <w:lang w:val="zh-CN"/>
            </w:rPr>
            <w:fldChar w:fldCharType="end"/>
          </w:r>
        </w:p>
      </w:sdtContent>
    </w:sdt>
    <w:p>
      <w:pPr>
        <w:widowControl/>
        <w:ind w:firstLine="420"/>
        <w:jc w:val="left"/>
        <w:rPr>
          <w:rFonts w:ascii="宋体" w:hAnsi="宋体" w:eastAsia="宋体"/>
        </w:rPr>
      </w:pPr>
      <w:r>
        <w:rPr>
          <w:rFonts w:ascii="宋体" w:hAnsi="宋体" w:eastAsia="宋体"/>
        </w:rPr>
        <w:br w:type="page"/>
      </w:r>
    </w:p>
    <w:p>
      <w:pPr>
        <w:pStyle w:val="2"/>
        <w:rPr>
          <w:rFonts w:ascii="宋体" w:hAnsi="宋体" w:eastAsia="宋体"/>
        </w:rPr>
      </w:pPr>
      <w:bookmarkStart w:id="0" w:name="_Toc134526937"/>
      <w:r>
        <w:rPr>
          <w:rFonts w:hint="eastAsia" w:ascii="宋体" w:hAnsi="宋体" w:eastAsia="宋体"/>
        </w:rPr>
        <w:t>需求分析</w:t>
      </w:r>
      <w:bookmarkEnd w:id="0"/>
    </w:p>
    <w:p>
      <w:pPr>
        <w:pStyle w:val="17"/>
        <w:numPr>
          <w:ilvl w:val="1"/>
          <w:numId w:val="3"/>
        </w:numPr>
        <w:ind w:firstLineChars="0"/>
        <w:jc w:val="left"/>
        <w:rPr>
          <w:rFonts w:ascii="宋体" w:hAnsi="宋体" w:eastAsia="宋体"/>
          <w:b/>
          <w:bCs/>
          <w:sz w:val="32"/>
          <w:szCs w:val="32"/>
        </w:rPr>
      </w:pPr>
      <w:r>
        <w:rPr>
          <w:rFonts w:hint="eastAsia" w:ascii="宋体" w:hAnsi="宋体" w:eastAsia="宋体"/>
          <w:b/>
          <w:bCs/>
          <w:sz w:val="32"/>
          <w:szCs w:val="32"/>
        </w:rPr>
        <w:t>用户需求分析</w:t>
      </w:r>
      <w:bookmarkStart w:id="1" w:name="_Hlk134365653"/>
    </w:p>
    <w:bookmarkEnd w:id="1"/>
    <w:p>
      <w:pPr>
        <w:pStyle w:val="17"/>
        <w:numPr>
          <w:ilvl w:val="0"/>
          <w:numId w:val="0"/>
        </w:numPr>
        <w:ind w:leftChars="0"/>
        <w:jc w:val="left"/>
        <w:rPr>
          <w:rFonts w:hint="eastAsia" w:ascii="宋体" w:hAnsi="宋体" w:eastAsia="宋体" w:cstheme="minorBidi"/>
          <w:kern w:val="2"/>
          <w:sz w:val="21"/>
          <w:szCs w:val="22"/>
          <w:lang w:val="en-US" w:eastAsia="zh-CN" w:bidi="ar-SA"/>
        </w:rPr>
      </w:pPr>
      <w:r>
        <w:rPr>
          <w:rFonts w:hint="eastAsia" w:ascii="宋体" w:hAnsi="宋体" w:eastAsia="宋体" w:cstheme="minorBidi"/>
          <w:kern w:val="2"/>
          <w:sz w:val="21"/>
          <w:szCs w:val="22"/>
          <w:lang w:val="en-US" w:eastAsia="zh-CN" w:bidi="ar-SA"/>
        </w:rPr>
        <w:t>- 货主：需求方包括企业或个人的货主，他们需要寻找可靠的海运运输服务，并追踪货物的运输过程。</w:t>
      </w:r>
    </w:p>
    <w:p>
      <w:pPr>
        <w:pStyle w:val="17"/>
        <w:numPr>
          <w:ilvl w:val="0"/>
          <w:numId w:val="0"/>
        </w:numPr>
        <w:ind w:leftChars="0"/>
        <w:jc w:val="left"/>
        <w:rPr>
          <w:rFonts w:hint="eastAsia" w:ascii="宋体" w:hAnsi="宋体" w:eastAsia="宋体" w:cstheme="minorBidi"/>
          <w:kern w:val="2"/>
          <w:sz w:val="21"/>
          <w:szCs w:val="22"/>
          <w:lang w:val="en-US" w:eastAsia="zh-CN" w:bidi="ar-SA"/>
        </w:rPr>
      </w:pPr>
      <w:r>
        <w:rPr>
          <w:rFonts w:hint="eastAsia" w:ascii="宋体" w:hAnsi="宋体" w:eastAsia="宋体" w:cstheme="minorBidi"/>
          <w:kern w:val="2"/>
          <w:sz w:val="21"/>
          <w:szCs w:val="22"/>
          <w:lang w:val="en-US" w:eastAsia="zh-CN" w:bidi="ar-SA"/>
        </w:rPr>
        <w:t>- 物流公司：提供国际海运物流服务的公司，需要管理和操作货物的发货、运输和交付过程。</w:t>
      </w:r>
    </w:p>
    <w:p>
      <w:pPr>
        <w:pStyle w:val="17"/>
        <w:numPr>
          <w:ilvl w:val="0"/>
          <w:numId w:val="0"/>
        </w:numPr>
        <w:ind w:leftChars="0"/>
        <w:jc w:val="left"/>
        <w:rPr>
          <w:rFonts w:hint="eastAsia" w:ascii="宋体" w:hAnsi="宋体" w:eastAsia="宋体" w:cstheme="minorBidi"/>
          <w:kern w:val="2"/>
          <w:sz w:val="21"/>
          <w:szCs w:val="22"/>
          <w:lang w:val="en-US" w:eastAsia="zh-CN" w:bidi="ar-SA"/>
        </w:rPr>
      </w:pPr>
      <w:r>
        <w:rPr>
          <w:rFonts w:hint="eastAsia" w:ascii="宋体" w:hAnsi="宋体" w:eastAsia="宋体" w:cstheme="minorBidi"/>
          <w:kern w:val="2"/>
          <w:sz w:val="21"/>
          <w:szCs w:val="22"/>
          <w:lang w:val="en-US" w:eastAsia="zh-CN" w:bidi="ar-SA"/>
        </w:rPr>
        <w:t>- 港口管理机构：负责管理港口流程和货物的进出口。</w:t>
      </w:r>
    </w:p>
    <w:p>
      <w:pPr>
        <w:pStyle w:val="17"/>
        <w:numPr>
          <w:ilvl w:val="0"/>
          <w:numId w:val="0"/>
        </w:numPr>
        <w:ind w:leftChars="0"/>
        <w:jc w:val="left"/>
        <w:rPr>
          <w:rFonts w:hint="eastAsia" w:ascii="宋体" w:hAnsi="宋体" w:eastAsia="宋体" w:cstheme="minorBidi"/>
          <w:kern w:val="2"/>
          <w:sz w:val="21"/>
          <w:szCs w:val="22"/>
          <w:lang w:val="en-US" w:eastAsia="zh-CN" w:bidi="ar-SA"/>
        </w:rPr>
      </w:pPr>
      <w:r>
        <w:rPr>
          <w:rFonts w:hint="eastAsia" w:ascii="宋体" w:hAnsi="宋体" w:eastAsia="宋体" w:cstheme="minorBidi"/>
          <w:kern w:val="2"/>
          <w:sz w:val="21"/>
          <w:szCs w:val="22"/>
          <w:lang w:val="en-US" w:eastAsia="zh-CN" w:bidi="ar-SA"/>
        </w:rPr>
        <w:t>- 海关和监管机构：负责检查和审批进出口货物并确保合规性。</w:t>
      </w:r>
    </w:p>
    <w:p>
      <w:pPr>
        <w:pStyle w:val="17"/>
        <w:numPr>
          <w:ilvl w:val="1"/>
          <w:numId w:val="3"/>
        </w:numPr>
        <w:ind w:firstLineChars="0"/>
        <w:jc w:val="left"/>
        <w:rPr>
          <w:rFonts w:ascii="宋体" w:hAnsi="宋体" w:eastAsia="宋体"/>
          <w:b/>
          <w:bCs/>
          <w:sz w:val="32"/>
          <w:szCs w:val="32"/>
        </w:rPr>
      </w:pPr>
      <w:r>
        <w:rPr>
          <w:rFonts w:hint="eastAsia" w:ascii="宋体" w:hAnsi="宋体" w:eastAsia="宋体"/>
          <w:b/>
          <w:bCs/>
          <w:sz w:val="32"/>
          <w:szCs w:val="32"/>
        </w:rPr>
        <w:t>技术需求分析</w:t>
      </w:r>
    </w:p>
    <w:p>
      <w:pPr>
        <w:ind w:firstLine="420"/>
        <w:jc w:val="left"/>
        <w:rPr>
          <w:rFonts w:ascii="宋体" w:hAnsi="宋体" w:eastAsia="宋体"/>
        </w:rPr>
      </w:pPr>
      <w:r>
        <w:rPr>
          <w:rFonts w:hint="eastAsia" w:ascii="宋体" w:hAnsi="宋体" w:eastAsia="宋体"/>
        </w:rPr>
        <w:t>本系统采用区块链技术（</w:t>
      </w:r>
      <w:r>
        <w:rPr>
          <w:rFonts w:ascii="宋体" w:hAnsi="宋体" w:eastAsia="宋体"/>
        </w:rPr>
        <w:t>WeBASE-Fron</w:t>
      </w:r>
      <w:r>
        <w:rPr>
          <w:rFonts w:hint="eastAsia" w:ascii="宋体" w:hAnsi="宋体" w:eastAsia="宋体"/>
        </w:rPr>
        <w:t>t），具有去中心化、安全透明的特点。用户可以自主设定价格并进行交易，能够确保交易记录的可追溯性和不可篡改性。通过透明的数据交易平台，促进</w:t>
      </w:r>
      <w:r>
        <w:rPr>
          <w:rFonts w:hint="eastAsia" w:ascii="宋体" w:hAnsi="宋体" w:eastAsia="宋体"/>
          <w:lang w:eastAsia="zh-CN"/>
        </w:rPr>
        <w:t>物流</w:t>
      </w:r>
      <w:r>
        <w:rPr>
          <w:rFonts w:hint="eastAsia" w:ascii="宋体" w:hAnsi="宋体" w:eastAsia="宋体"/>
        </w:rPr>
        <w:t>市场的信息公开和竞争，强调数据资产的价值，并提供数据的加密、共享和流通的可持续性管理服务。</w:t>
      </w:r>
    </w:p>
    <w:p>
      <w:pPr>
        <w:pStyle w:val="17"/>
        <w:numPr>
          <w:ilvl w:val="1"/>
          <w:numId w:val="3"/>
        </w:numPr>
        <w:ind w:firstLineChars="0"/>
        <w:jc w:val="left"/>
        <w:rPr>
          <w:rFonts w:ascii="宋体" w:hAnsi="宋体" w:eastAsia="宋体"/>
          <w:b/>
          <w:bCs/>
          <w:sz w:val="32"/>
          <w:szCs w:val="32"/>
        </w:rPr>
      </w:pPr>
      <w:r>
        <w:rPr>
          <w:rFonts w:hint="eastAsia" w:ascii="宋体" w:hAnsi="宋体" w:eastAsia="宋体"/>
          <w:b/>
          <w:bCs/>
          <w:sz w:val="32"/>
          <w:szCs w:val="32"/>
        </w:rPr>
        <w:t>功能需求分析</w:t>
      </w:r>
    </w:p>
    <w:p>
      <w:pPr>
        <w:pStyle w:val="17"/>
        <w:numPr>
          <w:ilvl w:val="0"/>
          <w:numId w:val="0"/>
        </w:numPr>
        <w:ind w:leftChars="0" w:firstLine="420" w:firstLineChars="0"/>
        <w:jc w:val="left"/>
        <w:rPr>
          <w:rFonts w:hint="eastAsia" w:ascii="宋体" w:hAnsi="宋体" w:eastAsia="宋体" w:cstheme="minorBidi"/>
          <w:kern w:val="2"/>
          <w:sz w:val="21"/>
          <w:szCs w:val="22"/>
          <w:lang w:val="en-US" w:eastAsia="zh-CN" w:bidi="ar-SA"/>
        </w:rPr>
      </w:pPr>
      <w:r>
        <w:rPr>
          <w:rFonts w:hint="eastAsia" w:ascii="宋体" w:hAnsi="宋体" w:eastAsia="宋体" w:cstheme="minorBidi"/>
          <w:kern w:val="2"/>
          <w:sz w:val="21"/>
          <w:szCs w:val="22"/>
          <w:lang w:val="en-US" w:eastAsia="zh-CN" w:bidi="ar-SA"/>
        </w:rPr>
        <w:t>货物发布与追踪模块：支持货主发布货物的发货需求和实时追踪货物的运输状态。</w:t>
      </w:r>
    </w:p>
    <w:p>
      <w:pPr>
        <w:pStyle w:val="17"/>
        <w:numPr>
          <w:ilvl w:val="0"/>
          <w:numId w:val="0"/>
        </w:numPr>
        <w:ind w:leftChars="0" w:firstLine="420" w:firstLineChars="0"/>
        <w:jc w:val="left"/>
        <w:rPr>
          <w:rFonts w:hint="eastAsia" w:ascii="宋体" w:hAnsi="宋体" w:eastAsia="宋体" w:cstheme="minorBidi"/>
          <w:kern w:val="2"/>
          <w:sz w:val="21"/>
          <w:szCs w:val="22"/>
          <w:lang w:val="en-US" w:eastAsia="zh-CN" w:bidi="ar-SA"/>
        </w:rPr>
      </w:pPr>
      <w:r>
        <w:rPr>
          <w:rFonts w:hint="eastAsia" w:ascii="宋体" w:hAnsi="宋体" w:eastAsia="宋体" w:cstheme="minorBidi"/>
          <w:kern w:val="2"/>
          <w:sz w:val="21"/>
          <w:szCs w:val="22"/>
          <w:lang w:val="en-US" w:eastAsia="zh-CN" w:bidi="ar-SA"/>
        </w:rPr>
        <w:t>物流服务供应商模块：提供货主可信赖的物流服务供应商列表和详细信息，支持交易和评价。</w:t>
      </w:r>
    </w:p>
    <w:p>
      <w:pPr>
        <w:pStyle w:val="17"/>
        <w:numPr>
          <w:ilvl w:val="0"/>
          <w:numId w:val="0"/>
        </w:numPr>
        <w:ind w:leftChars="0" w:firstLine="420" w:firstLineChars="0"/>
        <w:jc w:val="left"/>
        <w:rPr>
          <w:rFonts w:hint="eastAsia" w:ascii="宋体" w:hAnsi="宋体" w:eastAsia="宋体" w:cstheme="minorBidi"/>
          <w:kern w:val="2"/>
          <w:sz w:val="21"/>
          <w:szCs w:val="22"/>
          <w:lang w:val="en-US" w:eastAsia="zh-CN" w:bidi="ar-SA"/>
        </w:rPr>
      </w:pPr>
      <w:r>
        <w:rPr>
          <w:rFonts w:hint="eastAsia" w:ascii="宋体" w:hAnsi="宋体" w:eastAsia="宋体" w:cstheme="minorBidi"/>
          <w:kern w:val="2"/>
          <w:sz w:val="21"/>
          <w:szCs w:val="22"/>
          <w:lang w:val="en-US" w:eastAsia="zh-CN" w:bidi="ar-SA"/>
        </w:rPr>
        <w:t>港口流程管理模块：协助港口管理机构进行流程管理、货物调度和仓储管理。</w:t>
      </w:r>
    </w:p>
    <w:p>
      <w:pPr>
        <w:pStyle w:val="17"/>
        <w:numPr>
          <w:ilvl w:val="0"/>
          <w:numId w:val="0"/>
        </w:numPr>
        <w:ind w:leftChars="0" w:firstLine="420" w:firstLineChars="0"/>
        <w:jc w:val="left"/>
        <w:rPr>
          <w:rFonts w:hint="eastAsia" w:ascii="宋体" w:hAnsi="宋体" w:eastAsia="宋体" w:cstheme="minorBidi"/>
          <w:kern w:val="2"/>
          <w:sz w:val="21"/>
          <w:szCs w:val="22"/>
          <w:lang w:val="en-US" w:eastAsia="zh-CN" w:bidi="ar-SA"/>
        </w:rPr>
      </w:pPr>
      <w:r>
        <w:rPr>
          <w:rFonts w:hint="eastAsia" w:ascii="宋体" w:hAnsi="宋体" w:eastAsia="宋体" w:cstheme="minorBidi"/>
          <w:kern w:val="2"/>
          <w:sz w:val="21"/>
          <w:szCs w:val="22"/>
          <w:lang w:val="en-US" w:eastAsia="zh-CN" w:bidi="ar-SA"/>
        </w:rPr>
        <w:t>数据共享与验证模块：支持物流公司、海关和监管机构等相关方进行实时数据共享和验证。</w:t>
      </w:r>
    </w:p>
    <w:p>
      <w:pPr>
        <w:pStyle w:val="17"/>
        <w:numPr>
          <w:ilvl w:val="0"/>
          <w:numId w:val="0"/>
        </w:numPr>
        <w:ind w:leftChars="0" w:firstLine="420" w:firstLineChars="0"/>
        <w:jc w:val="left"/>
        <w:rPr>
          <w:rFonts w:hint="eastAsia" w:ascii="宋体" w:hAnsi="宋体" w:eastAsia="宋体" w:cstheme="minorBidi"/>
          <w:kern w:val="2"/>
          <w:sz w:val="21"/>
          <w:szCs w:val="22"/>
          <w:lang w:val="en-US" w:eastAsia="zh-CN" w:bidi="ar-SA"/>
        </w:rPr>
      </w:pPr>
      <w:r>
        <w:rPr>
          <w:rFonts w:hint="eastAsia" w:ascii="宋体" w:hAnsi="宋体" w:eastAsia="宋体" w:cstheme="minorBidi"/>
          <w:kern w:val="2"/>
          <w:sz w:val="21"/>
          <w:szCs w:val="22"/>
          <w:lang w:val="en-US" w:eastAsia="zh-CN" w:bidi="ar-SA"/>
        </w:rPr>
        <w:t>风险管理模块：支持物流公司处理货物运输过程中的异常情况，管理风险。</w:t>
      </w:r>
    </w:p>
    <w:p>
      <w:pPr>
        <w:pStyle w:val="17"/>
        <w:numPr>
          <w:ilvl w:val="0"/>
          <w:numId w:val="0"/>
        </w:numPr>
        <w:ind w:leftChars="0" w:firstLine="420" w:firstLineChars="0"/>
        <w:jc w:val="left"/>
        <w:rPr>
          <w:rFonts w:hint="eastAsia" w:ascii="宋体" w:hAnsi="宋体" w:eastAsia="宋体" w:cstheme="minorBidi"/>
          <w:kern w:val="2"/>
          <w:sz w:val="21"/>
          <w:szCs w:val="22"/>
          <w:lang w:val="en-US" w:eastAsia="zh-CN" w:bidi="ar-SA"/>
        </w:rPr>
      </w:pPr>
    </w:p>
    <w:p>
      <w:pPr>
        <w:pStyle w:val="17"/>
        <w:numPr>
          <w:ilvl w:val="1"/>
          <w:numId w:val="3"/>
        </w:numPr>
        <w:ind w:firstLineChars="0"/>
        <w:jc w:val="left"/>
        <w:rPr>
          <w:rFonts w:ascii="宋体" w:hAnsi="宋体" w:eastAsia="宋体"/>
          <w:b/>
          <w:bCs/>
          <w:sz w:val="32"/>
          <w:szCs w:val="32"/>
        </w:rPr>
      </w:pPr>
      <w:r>
        <w:rPr>
          <w:rFonts w:hint="eastAsia" w:ascii="宋体" w:hAnsi="宋体" w:eastAsia="宋体"/>
          <w:b/>
          <w:bCs/>
          <w:sz w:val="32"/>
          <w:szCs w:val="32"/>
        </w:rPr>
        <w:t>非功能性需求分析</w:t>
      </w:r>
    </w:p>
    <w:p>
      <w:pPr>
        <w:ind w:firstLine="420" w:firstLineChars="200"/>
        <w:jc w:val="left"/>
        <w:rPr>
          <w:rFonts w:ascii="宋体" w:hAnsi="宋体" w:eastAsia="宋体"/>
        </w:rPr>
      </w:pPr>
      <w:r>
        <w:rPr>
          <w:rFonts w:hint="eastAsia" w:ascii="宋体" w:hAnsi="宋体" w:eastAsia="宋体"/>
        </w:rPr>
        <w:t>该系统采用区块链技术，通过多层次身份验证和加密技术保障用户信息和交易数据的安全性，并设置安全监测和异常处理机制以保障系统正常运行和用户利益。同时，系统具备友好的用户界面、丰富的功能、良好的兼容性、较低的使用成本，并在设计和开发过程中充分考虑用户需求和实际应用场景。此外，系统具备可扩展性和可维护性，以便于后期的升级和维护。</w:t>
      </w:r>
    </w:p>
    <w:p>
      <w:pPr>
        <w:widowControl/>
        <w:jc w:val="left"/>
        <w:rPr>
          <w:rFonts w:ascii="宋体" w:hAnsi="宋体" w:eastAsia="宋体"/>
        </w:rPr>
      </w:pPr>
      <w:r>
        <w:rPr>
          <w:rFonts w:ascii="宋体" w:hAnsi="宋体" w:eastAsia="宋体"/>
        </w:rPr>
        <w:br w:type="page"/>
      </w:r>
    </w:p>
    <w:p>
      <w:pPr>
        <w:pStyle w:val="2"/>
        <w:rPr>
          <w:rFonts w:ascii="宋体" w:hAnsi="宋体" w:eastAsia="宋体"/>
        </w:rPr>
      </w:pPr>
      <w:bookmarkStart w:id="2" w:name="_Toc134526938"/>
      <w:r>
        <w:rPr>
          <w:rFonts w:hint="eastAsia" w:ascii="宋体" w:hAnsi="宋体" w:eastAsia="宋体"/>
        </w:rPr>
        <w:t>概要设计</w:t>
      </w:r>
      <w:bookmarkEnd w:id="2"/>
    </w:p>
    <w:p>
      <w:pPr>
        <w:ind w:firstLine="420" w:firstLineChars="200"/>
        <w:jc w:val="left"/>
        <w:rPr>
          <w:rFonts w:ascii="宋体" w:hAnsi="宋体" w:eastAsia="宋体"/>
          <w:sz w:val="32"/>
          <w:szCs w:val="32"/>
        </w:rPr>
      </w:pPr>
      <w:r>
        <w:rPr>
          <w:rFonts w:hint="eastAsia" w:ascii="宋体" w:hAnsi="宋体" w:eastAsia="宋体"/>
        </w:rPr>
        <w:t>我们使用前后端分离的方式建立系统，前端采用</w:t>
      </w:r>
      <w:r>
        <w:rPr>
          <w:rFonts w:ascii="宋体" w:hAnsi="宋体" w:eastAsia="宋体"/>
        </w:rPr>
        <w:t>VUE框架开发，后端基于</w:t>
      </w:r>
      <w:r>
        <w:rPr>
          <w:rFonts w:hint="eastAsia" w:ascii="宋体" w:hAnsi="宋体" w:eastAsia="宋体"/>
          <w:lang w:val="en-US" w:eastAsia="zh-CN"/>
        </w:rPr>
        <w:t>Java Spring</w:t>
      </w:r>
      <w:r>
        <w:rPr>
          <w:rFonts w:ascii="宋体" w:hAnsi="宋体" w:eastAsia="宋体"/>
        </w:rPr>
        <w:t>实现。为了实现与区块链的交互，我们使用区块链中间件WeBASE，并通过调用WeBASE-Front的API与FISCO BCOS区块链进行交互。在设计系统时，我们采用了符合REST（Representational State Transfer）风格的架构，具体如</w:t>
      </w:r>
      <w:r>
        <w:rPr>
          <w:rStyle w:val="24"/>
          <w:rFonts w:hint="eastAsia" w:ascii="宋体" w:hAnsi="宋体" w:eastAsia="宋体"/>
        </w:rPr>
        <w:t>图2</w:t>
      </w:r>
      <w:r>
        <w:rPr>
          <w:rStyle w:val="24"/>
          <w:rFonts w:ascii="宋体" w:hAnsi="宋体" w:eastAsia="宋体"/>
        </w:rPr>
        <w:t>.1</w:t>
      </w:r>
      <w:r>
        <w:rPr>
          <w:rFonts w:ascii="宋体" w:hAnsi="宋体" w:eastAsia="宋体"/>
        </w:rPr>
        <w:t>所示</w:t>
      </w:r>
      <w:r>
        <w:rPr>
          <w:rFonts w:ascii="宋体" w:hAnsi="宋体" w:eastAsia="宋体"/>
          <w:szCs w:val="21"/>
        </w:rPr>
        <w:t>。</w:t>
      </w:r>
    </w:p>
    <w:p>
      <w:pPr>
        <w:jc w:val="center"/>
        <w:rPr>
          <w:rStyle w:val="24"/>
          <w:rFonts w:hint="eastAsia" w:ascii="宋体" w:hAnsi="宋体" w:eastAsia="宋体"/>
        </w:rPr>
      </w:pPr>
      <w:r>
        <w:rPr>
          <w:rFonts w:ascii="宋体" w:hAnsi="宋体" w:eastAsia="宋体"/>
        </w:rPr>
        <w:drawing>
          <wp:inline distT="0" distB="0" distL="0" distR="0">
            <wp:extent cx="1143000" cy="3680460"/>
            <wp:effectExtent l="0" t="0" r="0" b="0"/>
            <wp:docPr id="1" name="图片 1"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未命名文件"/>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143000" cy="3680460"/>
                    </a:xfrm>
                    <a:prstGeom prst="rect">
                      <a:avLst/>
                    </a:prstGeom>
                    <a:noFill/>
                    <a:ln>
                      <a:noFill/>
                    </a:ln>
                  </pic:spPr>
                </pic:pic>
              </a:graphicData>
            </a:graphic>
          </wp:inline>
        </w:drawing>
      </w:r>
    </w:p>
    <w:p>
      <w:pPr>
        <w:jc w:val="center"/>
        <w:rPr>
          <w:rStyle w:val="24"/>
          <w:rFonts w:ascii="宋体" w:hAnsi="宋体" w:eastAsia="宋体"/>
        </w:rPr>
      </w:pPr>
      <w:r>
        <w:rPr>
          <w:rStyle w:val="24"/>
          <w:rFonts w:hint="eastAsia" w:ascii="宋体" w:hAnsi="宋体" w:eastAsia="宋体"/>
        </w:rPr>
        <w:t>图2</w:t>
      </w:r>
      <w:r>
        <w:rPr>
          <w:rStyle w:val="24"/>
          <w:rFonts w:ascii="宋体" w:hAnsi="宋体" w:eastAsia="宋体"/>
        </w:rPr>
        <w:t xml:space="preserve">.1 </w:t>
      </w:r>
      <w:r>
        <w:rPr>
          <w:rStyle w:val="24"/>
          <w:rFonts w:hint="eastAsia" w:ascii="宋体" w:hAnsi="宋体" w:eastAsia="宋体"/>
        </w:rPr>
        <w:t>前后分离模式</w:t>
      </w:r>
    </w:p>
    <w:p>
      <w:pPr>
        <w:jc w:val="center"/>
        <w:rPr>
          <w:rFonts w:hint="eastAsia" w:ascii="宋体" w:hAnsi="宋体" w:eastAsia="宋体"/>
        </w:rPr>
      </w:pPr>
      <w:r>
        <w:rPr>
          <w:rFonts w:hint="eastAsia" w:ascii="宋体" w:hAnsi="宋体" w:eastAsia="宋体"/>
        </w:rPr>
        <w:t>前端系统的主要任务是展示用户在使用区块链系统时产生的数据，包括大数据仪表盘展示、用户个人主页中的个人地址、</w:t>
      </w:r>
      <w:r>
        <w:rPr>
          <w:rFonts w:hint="eastAsia" w:ascii="宋体" w:hAnsi="宋体" w:eastAsia="宋体"/>
          <w:lang w:eastAsia="zh-CN"/>
        </w:rPr>
        <w:t>物流</w:t>
      </w:r>
      <w:r>
        <w:rPr>
          <w:rFonts w:hint="eastAsia" w:ascii="宋体" w:hAnsi="宋体" w:eastAsia="宋体"/>
        </w:rPr>
        <w:t>储备量和资产管理等。此外，前端还提供了产权市场和</w:t>
      </w:r>
      <w:r>
        <w:rPr>
          <w:rFonts w:hint="eastAsia" w:ascii="宋体" w:hAnsi="宋体" w:eastAsia="宋体"/>
          <w:lang w:eastAsia="zh-CN"/>
        </w:rPr>
        <w:t>物流</w:t>
      </w:r>
      <w:r>
        <w:rPr>
          <w:rFonts w:hint="eastAsia" w:ascii="宋体" w:hAnsi="宋体" w:eastAsia="宋体"/>
        </w:rPr>
        <w:t>交易市场的管理功能，用户可以通过这些界面进行相关操作。为了确保用户能够方便快捷地使用我们的系统，我们采用直观、易于使用和美观的界面设计，提高了用户在区块链系统中的体验和满意度。</w:t>
      </w:r>
    </w:p>
    <w:p>
      <w:pPr>
        <w:jc w:val="center"/>
        <w:rPr>
          <w:rFonts w:hint="eastAsia" w:ascii="宋体" w:hAnsi="宋体" w:eastAsia="宋体"/>
        </w:rPr>
      </w:pPr>
    </w:p>
    <w:p>
      <w:pPr>
        <w:jc w:val="center"/>
        <w:rPr>
          <w:rFonts w:hint="eastAsia" w:ascii="宋体" w:hAnsi="宋体" w:eastAsia="宋体"/>
          <w:lang w:eastAsia="zh-CN"/>
        </w:rPr>
      </w:pPr>
      <w:r>
        <w:rPr>
          <w:rFonts w:hint="eastAsia" w:ascii="宋体" w:hAnsi="宋体" w:eastAsia="宋体"/>
        </w:rPr>
        <w:t>后端程序的主要任务是提供接口，作为区块链层和前端层之间的桥梁来进行数据交互。我们采用</w:t>
      </w:r>
      <w:r>
        <w:rPr>
          <w:rFonts w:hint="eastAsia" w:ascii="宋体" w:hAnsi="宋体" w:eastAsia="宋体"/>
          <w:lang w:val="en-US" w:eastAsia="zh-CN"/>
        </w:rPr>
        <w:t xml:space="preserve">Java Spring </w:t>
      </w:r>
      <w:r>
        <w:rPr>
          <w:rFonts w:ascii="宋体" w:hAnsi="宋体" w:eastAsia="宋体"/>
        </w:rPr>
        <w:t>框架开发了一系列服务类，包括</w:t>
      </w:r>
      <w:r>
        <w:rPr>
          <w:rFonts w:hint="eastAsia" w:ascii="宋体" w:hAnsi="宋体" w:eastAsia="宋体"/>
          <w:lang w:eastAsia="zh-CN"/>
        </w:rPr>
        <w:t>物流</w:t>
      </w:r>
      <w:r>
        <w:rPr>
          <w:rFonts w:ascii="宋体" w:hAnsi="宋体" w:eastAsia="宋体"/>
        </w:rPr>
        <w:t>服务、账户服务和展示服务。</w:t>
      </w:r>
      <w:r>
        <w:rPr>
          <w:rFonts w:hint="eastAsia" w:ascii="宋体" w:hAnsi="宋体" w:eastAsia="宋体"/>
          <w:lang w:eastAsia="zh-CN"/>
        </w:rPr>
        <w:t>物流</w:t>
      </w:r>
      <w:r>
        <w:rPr>
          <w:rFonts w:ascii="宋体" w:hAnsi="宋体" w:eastAsia="宋体"/>
        </w:rPr>
        <w:t>服务类主要提供产权交易、</w:t>
      </w:r>
      <w:r>
        <w:rPr>
          <w:rFonts w:hint="eastAsia" w:ascii="宋体" w:hAnsi="宋体" w:eastAsia="宋体"/>
          <w:lang w:eastAsia="zh-CN"/>
        </w:rPr>
        <w:t>物流</w:t>
      </w:r>
      <w:r>
        <w:rPr>
          <w:rFonts w:ascii="宋体" w:hAnsi="宋体" w:eastAsia="宋体"/>
        </w:rPr>
        <w:t>交易、产权查询、新建产权以及</w:t>
      </w:r>
      <w:r>
        <w:rPr>
          <w:rFonts w:hint="eastAsia" w:ascii="宋体" w:hAnsi="宋体" w:eastAsia="宋体"/>
          <w:lang w:eastAsia="zh-CN"/>
        </w:rPr>
        <w:t>物流</w:t>
      </w:r>
      <w:r>
        <w:rPr>
          <w:rFonts w:ascii="宋体" w:hAnsi="宋体" w:eastAsia="宋体"/>
        </w:rPr>
        <w:t>产出记录等功能的服务；账户服务类主要提供用户注册、登录、区块链账号等用户管理的服务；展示服务类主要提供数据可视化服务。这些服务类通过封装成接口，并通过Axios网络请求的方式将数据传回前端进行展示。这些服务类通过访问底层区块链FISCO BCOS平台提供的WeBASE中间件，来进行</w:t>
      </w:r>
      <w:r>
        <w:rPr>
          <w:rFonts w:hint="eastAsia" w:ascii="宋体" w:hAnsi="宋体" w:eastAsia="宋体"/>
        </w:rPr>
        <w:t>网络请求。这个过程实现了前后端数据的高效交互，并确保了系统的安全可靠性</w:t>
      </w:r>
      <w:r>
        <w:rPr>
          <w:rFonts w:hint="eastAsia" w:ascii="宋体" w:hAnsi="宋体" w:eastAsia="宋体"/>
          <w:lang w:eastAsia="zh-CN"/>
        </w:rPr>
        <w:t>、</w:t>
      </w:r>
    </w:p>
    <w:p>
      <w:pPr>
        <w:pStyle w:val="2"/>
        <w:numPr>
          <w:ilvl w:val="0"/>
          <w:numId w:val="0"/>
        </w:numPr>
        <w:rPr>
          <w:rFonts w:ascii="宋体" w:hAnsi="宋体" w:eastAsia="宋体"/>
        </w:rPr>
      </w:pPr>
      <w:bookmarkStart w:id="3" w:name="_Toc134526939"/>
      <w:r>
        <w:rPr>
          <w:rFonts w:hint="eastAsia" w:ascii="宋体" w:hAnsi="宋体" w:eastAsia="宋体"/>
        </w:rPr>
        <w:t>第三章 详细设计</w:t>
      </w:r>
      <w:bookmarkEnd w:id="3"/>
    </w:p>
    <w:p>
      <w:pPr>
        <w:pStyle w:val="17"/>
        <w:numPr>
          <w:ilvl w:val="1"/>
          <w:numId w:val="4"/>
        </w:numPr>
        <w:ind w:firstLineChars="0"/>
        <w:jc w:val="left"/>
        <w:rPr>
          <w:rFonts w:ascii="宋体" w:hAnsi="宋体" w:eastAsia="宋体"/>
          <w:b/>
          <w:bCs/>
          <w:sz w:val="32"/>
          <w:szCs w:val="32"/>
        </w:rPr>
      </w:pPr>
      <w:r>
        <w:rPr>
          <w:rFonts w:hint="eastAsia" w:ascii="宋体" w:hAnsi="宋体" w:eastAsia="宋体"/>
          <w:b/>
          <w:bCs/>
          <w:sz w:val="32"/>
          <w:szCs w:val="32"/>
        </w:rPr>
        <w:t>系统功能设计</w:t>
      </w:r>
    </w:p>
    <w:p>
      <w:pPr>
        <w:jc w:val="center"/>
        <w:rPr>
          <w:rStyle w:val="24"/>
          <w:rFonts w:hint="eastAsia" w:ascii="宋体" w:hAnsi="宋体" w:eastAsia="宋体"/>
          <w:lang w:eastAsia="zh-CN"/>
        </w:rPr>
      </w:pPr>
      <w:r>
        <w:rPr>
          <w:rFonts w:hint="eastAsia" w:ascii="宋体" w:hAnsi="宋体" w:eastAsia="宋体"/>
        </w:rPr>
        <w:t>用户是电力交易系统平台正常运作的必要条件。通过在系统平台上注册，用户可以获得在区块链上真实有效的数字身份，并将其与实体身份进行绑定。在区块链系统中，数字身份扮演着重要的角色，用户可以通过系统平台注册、登录、挂单、设定价格、查询交易、管理</w:t>
      </w:r>
      <w:r>
        <w:rPr>
          <w:rFonts w:hint="eastAsia" w:ascii="宋体" w:hAnsi="宋体" w:eastAsia="宋体"/>
          <w:lang w:eastAsia="zh-CN"/>
        </w:rPr>
        <w:t>物流</w:t>
      </w:r>
      <w:r>
        <w:rPr>
          <w:rFonts w:hint="eastAsia" w:ascii="宋体" w:hAnsi="宋体" w:eastAsia="宋体"/>
        </w:rPr>
        <w:t>和产权等功能。当用户在系统平台上提交信息进行注册时，区块链会通过智能合约执行对应函数将数据上链，从而实现数据的安全可靠。这些功能的实现为电力交易系统平台的正常运作提供了重要的保障</w:t>
      </w:r>
      <w:r>
        <w:rPr>
          <w:rFonts w:hint="eastAsia" w:ascii="宋体" w:hAnsi="宋体" w:eastAsia="宋体"/>
          <w:lang w:eastAsia="zh-CN"/>
        </w:rPr>
        <w:t>。</w:t>
      </w:r>
    </w:p>
    <w:p>
      <w:pPr>
        <w:jc w:val="center"/>
        <w:rPr>
          <w:rStyle w:val="24"/>
          <w:rFonts w:hint="eastAsia" w:ascii="宋体" w:hAnsi="宋体" w:eastAsia="宋体"/>
          <w:lang w:eastAsia="zh-CN"/>
        </w:rPr>
      </w:pPr>
      <w:r>
        <w:rPr>
          <w:rFonts w:hint="eastAsia" w:ascii="宋体" w:hAnsi="宋体" w:eastAsia="宋体"/>
        </w:rPr>
        <w:t>该系统由五个主要模块组成：大数据展示模块、个人信息管理模块、产权交易模块、</w:t>
      </w:r>
      <w:r>
        <w:rPr>
          <w:rFonts w:hint="eastAsia" w:ascii="宋体" w:hAnsi="宋体" w:eastAsia="宋体"/>
          <w:lang w:eastAsia="zh-CN"/>
        </w:rPr>
        <w:t>物流</w:t>
      </w:r>
      <w:r>
        <w:rPr>
          <w:rFonts w:hint="eastAsia" w:ascii="宋体" w:hAnsi="宋体" w:eastAsia="宋体"/>
        </w:rPr>
        <w:t>交易模块和区块链浏览器展示模块</w:t>
      </w:r>
      <w:r>
        <w:rPr>
          <w:rFonts w:hint="eastAsia" w:ascii="宋体" w:hAnsi="宋体" w:eastAsia="宋体"/>
          <w:lang w:eastAsia="zh-CN"/>
        </w:rPr>
        <w:t>。</w:t>
      </w:r>
    </w:p>
    <w:p>
      <w:pPr>
        <w:pStyle w:val="17"/>
        <w:numPr>
          <w:ilvl w:val="1"/>
          <w:numId w:val="4"/>
        </w:numPr>
        <w:ind w:firstLineChars="0"/>
        <w:jc w:val="left"/>
        <w:rPr>
          <w:rFonts w:ascii="宋体" w:hAnsi="宋体" w:eastAsia="宋体"/>
          <w:b/>
          <w:bCs/>
          <w:sz w:val="32"/>
          <w:szCs w:val="32"/>
        </w:rPr>
      </w:pPr>
      <w:r>
        <w:rPr>
          <w:rFonts w:hint="eastAsia" w:ascii="宋体" w:hAnsi="宋体" w:eastAsia="宋体"/>
          <w:b/>
          <w:bCs/>
          <w:sz w:val="32"/>
          <w:szCs w:val="32"/>
          <w:lang w:eastAsia="zh-CN"/>
        </w:rPr>
        <w:t>物流</w:t>
      </w:r>
      <w:r>
        <w:rPr>
          <w:rFonts w:hint="eastAsia" w:ascii="宋体" w:hAnsi="宋体" w:eastAsia="宋体"/>
          <w:b/>
          <w:bCs/>
          <w:sz w:val="32"/>
          <w:szCs w:val="32"/>
        </w:rPr>
        <w:t>交易设计</w:t>
      </w:r>
    </w:p>
    <w:p>
      <w:pPr>
        <w:ind w:firstLine="420" w:firstLineChars="200"/>
        <w:jc w:val="left"/>
        <w:rPr>
          <w:rFonts w:ascii="宋体" w:hAnsi="宋体" w:eastAsia="宋体"/>
        </w:rPr>
      </w:pPr>
      <w:r>
        <w:rPr>
          <w:rFonts w:hint="eastAsia" w:ascii="宋体" w:hAnsi="宋体" w:eastAsia="宋体"/>
        </w:rPr>
        <w:t>用户在</w:t>
      </w:r>
      <w:r>
        <w:rPr>
          <w:rFonts w:hint="eastAsia" w:ascii="宋体" w:hAnsi="宋体" w:eastAsia="宋体"/>
          <w:lang w:eastAsia="zh-CN"/>
        </w:rPr>
        <w:t>物流</w:t>
      </w:r>
      <w:r>
        <w:rPr>
          <w:rFonts w:hint="eastAsia" w:ascii="宋体" w:hAnsi="宋体" w:eastAsia="宋体"/>
        </w:rPr>
        <w:t>交易系统平台上进行产权交易、</w:t>
      </w:r>
      <w:r>
        <w:rPr>
          <w:rFonts w:hint="eastAsia" w:ascii="宋体" w:hAnsi="宋体" w:eastAsia="宋体"/>
          <w:lang w:eastAsia="zh-CN"/>
        </w:rPr>
        <w:t>物流</w:t>
      </w:r>
      <w:r>
        <w:rPr>
          <w:rFonts w:hint="eastAsia" w:ascii="宋体" w:hAnsi="宋体" w:eastAsia="宋体"/>
        </w:rPr>
        <w:t>交易等操作，都需要通过区块链上对应的智能合约函数来实现。这些操作产生的数据会被存储在链上，并能被记录、查询和展示。在进行产权交易时，用户需要设定出售单价，并对资产进行挂单出售操作。购买操作和产权所有权更换也需要调用智能合约的函数来实现，从而确保了交易操作的安全性和可靠性。在执行这些操作时，每次的智能合约函数执行操作都会被记录在区块链中。每个用户都有唯一的区块链身份地址，该地址会在</w:t>
      </w:r>
      <w:r>
        <w:rPr>
          <w:rFonts w:ascii="宋体" w:hAnsi="宋体" w:eastAsia="宋体"/>
        </w:rPr>
        <w:t>WeBASE平台上添加并记录在智能合约数据表中上链，用户通过唯一身份地址在系统平台上进行</w:t>
      </w:r>
      <w:r>
        <w:rPr>
          <w:rFonts w:hint="eastAsia" w:ascii="宋体" w:hAnsi="宋体" w:eastAsia="宋体"/>
        </w:rPr>
        <w:t>交易，实现了对数据的去中心化交易。整个系统基于区块链技术实现，数据都是记录在区块链上，而前端系统只是作为记录在智能合约数据表和区块链上数据的展示，黑客无法攻击数据库，难以篡改数据，保障了交易的安全性。如图</w:t>
      </w:r>
      <w:r>
        <w:rPr>
          <w:rFonts w:ascii="宋体" w:hAnsi="宋体" w:eastAsia="宋体"/>
        </w:rPr>
        <w:t>3.2.1所示</w:t>
      </w:r>
      <w:r>
        <w:rPr>
          <w:rFonts w:hint="eastAsia" w:ascii="宋体" w:hAnsi="宋体" w:eastAsia="宋体"/>
        </w:rPr>
        <w:t xml:space="preserve">。 </w:t>
      </w:r>
    </w:p>
    <w:p>
      <w:pPr>
        <w:jc w:val="center"/>
        <w:rPr>
          <w:rFonts w:ascii="宋体" w:hAnsi="宋体" w:eastAsia="宋体"/>
          <w:szCs w:val="28"/>
        </w:rPr>
      </w:pPr>
      <w:r>
        <w:rPr>
          <w:rFonts w:hint="eastAsia" w:ascii="宋体" w:hAnsi="宋体" w:eastAsia="宋体"/>
        </w:rPr>
        <w:drawing>
          <wp:inline distT="0" distB="0" distL="0" distR="0">
            <wp:extent cx="5274310" cy="77044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274310" cy="7704455"/>
                    </a:xfrm>
                    <a:prstGeom prst="rect">
                      <a:avLst/>
                    </a:prstGeom>
                  </pic:spPr>
                </pic:pic>
              </a:graphicData>
            </a:graphic>
          </wp:inline>
        </w:drawing>
      </w:r>
    </w:p>
    <w:p>
      <w:pPr>
        <w:jc w:val="center"/>
        <w:rPr>
          <w:rFonts w:ascii="宋体" w:hAnsi="宋体" w:eastAsia="宋体"/>
        </w:rPr>
      </w:pPr>
      <w:r>
        <w:rPr>
          <w:rStyle w:val="24"/>
          <w:rFonts w:hint="eastAsia" w:ascii="宋体" w:hAnsi="宋体" w:eastAsia="宋体"/>
        </w:rPr>
        <w:t>图</w:t>
      </w:r>
      <w:r>
        <w:rPr>
          <w:rStyle w:val="24"/>
          <w:rFonts w:ascii="宋体" w:hAnsi="宋体" w:eastAsia="宋体"/>
        </w:rPr>
        <w:t xml:space="preserve">3.2.1  </w:t>
      </w:r>
      <w:r>
        <w:rPr>
          <w:rStyle w:val="24"/>
          <w:rFonts w:hint="eastAsia" w:ascii="宋体" w:hAnsi="宋体" w:eastAsia="宋体"/>
          <w:szCs w:val="21"/>
        </w:rPr>
        <w:t>系统时序设计</w:t>
      </w:r>
    </w:p>
    <w:p>
      <w:pPr>
        <w:pStyle w:val="17"/>
        <w:numPr>
          <w:ilvl w:val="1"/>
          <w:numId w:val="4"/>
        </w:numPr>
        <w:ind w:firstLineChars="0"/>
        <w:jc w:val="left"/>
        <w:rPr>
          <w:rFonts w:ascii="宋体" w:hAnsi="宋体" w:eastAsia="宋体"/>
          <w:b/>
          <w:bCs/>
          <w:sz w:val="32"/>
          <w:szCs w:val="32"/>
        </w:rPr>
      </w:pPr>
      <w:r>
        <w:rPr>
          <w:rFonts w:hint="eastAsia" w:ascii="宋体" w:hAnsi="宋体" w:eastAsia="宋体"/>
          <w:b/>
          <w:bCs/>
          <w:sz w:val="32"/>
          <w:szCs w:val="32"/>
        </w:rPr>
        <w:t>界面设计</w:t>
      </w:r>
    </w:p>
    <w:p>
      <w:pPr>
        <w:pStyle w:val="17"/>
        <w:numPr>
          <w:ilvl w:val="0"/>
          <w:numId w:val="5"/>
        </w:numPr>
        <w:ind w:firstLineChars="0"/>
        <w:jc w:val="left"/>
        <w:rPr>
          <w:rFonts w:ascii="宋体" w:hAnsi="宋体" w:eastAsia="宋体"/>
        </w:rPr>
      </w:pPr>
      <w:r>
        <w:rPr>
          <w:rFonts w:hint="eastAsia" w:ascii="宋体" w:hAnsi="宋体" w:eastAsia="宋体"/>
        </w:rPr>
        <w:t>登陆注册页面：采用平滑的按钮点击方式实现登陆和注册页面的切换，提升用户体验。</w:t>
      </w:r>
    </w:p>
    <w:p>
      <w:pPr>
        <w:jc w:val="center"/>
        <w:rPr>
          <w:rFonts w:ascii="宋体" w:hAnsi="宋体" w:eastAsia="宋体"/>
        </w:rPr>
      </w:pPr>
      <w:r>
        <w:drawing>
          <wp:inline distT="0" distB="0" distL="114300" distR="114300">
            <wp:extent cx="5269230" cy="2999740"/>
            <wp:effectExtent l="0" t="0" r="13970"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69230" cy="2999740"/>
                    </a:xfrm>
                    <a:prstGeom prst="rect">
                      <a:avLst/>
                    </a:prstGeom>
                    <a:noFill/>
                    <a:ln>
                      <a:noFill/>
                    </a:ln>
                  </pic:spPr>
                </pic:pic>
              </a:graphicData>
            </a:graphic>
          </wp:inline>
        </w:drawing>
      </w:r>
    </w:p>
    <w:p>
      <w:pPr>
        <w:jc w:val="center"/>
        <w:rPr>
          <w:rFonts w:hint="eastAsia" w:ascii="宋体" w:hAnsi="宋体" w:eastAsia="宋体"/>
        </w:rPr>
      </w:pPr>
      <w:r>
        <w:rPr>
          <w:rFonts w:hint="eastAsia" w:ascii="宋体" w:hAnsi="宋体" w:eastAsia="宋体"/>
        </w:rPr>
        <w:t>图3</w:t>
      </w:r>
      <w:r>
        <w:rPr>
          <w:rFonts w:ascii="宋体" w:hAnsi="宋体" w:eastAsia="宋体"/>
        </w:rPr>
        <w:t xml:space="preserve">.3.1 </w:t>
      </w:r>
    </w:p>
    <w:p>
      <w:pPr>
        <w:jc w:val="center"/>
        <w:rPr>
          <w:rFonts w:ascii="宋体" w:hAnsi="宋体" w:eastAsia="宋体"/>
        </w:rPr>
      </w:pPr>
      <w:r>
        <w:drawing>
          <wp:inline distT="0" distB="0" distL="114300" distR="114300">
            <wp:extent cx="5270500" cy="3075940"/>
            <wp:effectExtent l="0" t="0" r="12700" b="2286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70500" cy="3075940"/>
                    </a:xfrm>
                    <a:prstGeom prst="rect">
                      <a:avLst/>
                    </a:prstGeom>
                    <a:noFill/>
                    <a:ln>
                      <a:noFill/>
                    </a:ln>
                  </pic:spPr>
                </pic:pic>
              </a:graphicData>
            </a:graphic>
          </wp:inline>
        </w:drawing>
      </w:r>
    </w:p>
    <w:p>
      <w:pPr>
        <w:jc w:val="center"/>
        <w:rPr>
          <w:rFonts w:ascii="宋体" w:hAnsi="宋体" w:eastAsia="宋体"/>
        </w:rPr>
      </w:pPr>
      <w:r>
        <w:rPr>
          <w:rFonts w:hint="eastAsia" w:ascii="宋体" w:hAnsi="宋体" w:eastAsia="宋体"/>
        </w:rPr>
        <w:t>图3</w:t>
      </w:r>
      <w:r>
        <w:rPr>
          <w:rFonts w:ascii="宋体" w:hAnsi="宋体" w:eastAsia="宋体"/>
        </w:rPr>
        <w:t xml:space="preserve">.3.2 </w:t>
      </w:r>
    </w:p>
    <w:p>
      <w:pPr>
        <w:jc w:val="center"/>
      </w:pPr>
      <w:r>
        <w:drawing>
          <wp:inline distT="0" distB="0" distL="114300" distR="114300">
            <wp:extent cx="5260340" cy="2981960"/>
            <wp:effectExtent l="0" t="0" r="22860" b="1524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60340" cy="2981960"/>
                    </a:xfrm>
                    <a:prstGeom prst="rect">
                      <a:avLst/>
                    </a:prstGeom>
                    <a:noFill/>
                    <a:ln>
                      <a:noFill/>
                    </a:ln>
                  </pic:spPr>
                </pic:pic>
              </a:graphicData>
            </a:graphic>
          </wp:inline>
        </w:drawing>
      </w:r>
    </w:p>
    <w:p>
      <w:pPr>
        <w:jc w:val="center"/>
        <w:rPr>
          <w:rFonts w:hint="eastAsia"/>
        </w:rPr>
      </w:pPr>
      <w:r>
        <w:drawing>
          <wp:inline distT="0" distB="0" distL="114300" distR="114300">
            <wp:extent cx="5260340" cy="3016250"/>
            <wp:effectExtent l="0" t="0" r="22860" b="635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5260340" cy="3016250"/>
                    </a:xfrm>
                    <a:prstGeom prst="rect">
                      <a:avLst/>
                    </a:prstGeom>
                    <a:noFill/>
                    <a:ln>
                      <a:noFill/>
                    </a:ln>
                  </pic:spPr>
                </pic:pic>
              </a:graphicData>
            </a:graphic>
          </wp:inline>
        </w:drawing>
      </w:r>
    </w:p>
    <w:p>
      <w:pPr>
        <w:jc w:val="center"/>
        <w:rPr>
          <w:rFonts w:ascii="宋体" w:hAnsi="宋体" w:eastAsia="宋体"/>
        </w:rPr>
      </w:pPr>
      <w:r>
        <w:rPr>
          <w:rFonts w:hint="eastAsia" w:ascii="宋体" w:hAnsi="宋体" w:eastAsia="宋体"/>
        </w:rPr>
        <w:t>图3</w:t>
      </w:r>
      <w:r>
        <w:rPr>
          <w:rFonts w:ascii="宋体" w:hAnsi="宋体" w:eastAsia="宋体"/>
        </w:rPr>
        <w:t>.3.3</w:t>
      </w:r>
    </w:p>
    <w:p>
      <w:pPr>
        <w:jc w:val="center"/>
        <w:rPr>
          <w:rFonts w:hint="eastAsia" w:ascii="宋体" w:hAnsi="宋体" w:eastAsia="宋体"/>
        </w:rPr>
      </w:pPr>
      <w:r>
        <w:drawing>
          <wp:inline distT="0" distB="0" distL="114300" distR="114300">
            <wp:extent cx="5272405" cy="3018790"/>
            <wp:effectExtent l="0" t="0" r="10795" b="381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5272405" cy="3018790"/>
                    </a:xfrm>
                    <a:prstGeom prst="rect">
                      <a:avLst/>
                    </a:prstGeom>
                    <a:noFill/>
                    <a:ln>
                      <a:noFill/>
                    </a:ln>
                  </pic:spPr>
                </pic:pic>
              </a:graphicData>
            </a:graphic>
          </wp:inline>
        </w:drawing>
      </w:r>
      <w:r>
        <w:drawing>
          <wp:inline distT="0" distB="0" distL="114300" distR="114300">
            <wp:extent cx="5260340" cy="2781300"/>
            <wp:effectExtent l="0" t="0" r="22860" b="1270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60340" cy="2781300"/>
                    </a:xfrm>
                    <a:prstGeom prst="rect">
                      <a:avLst/>
                    </a:prstGeom>
                    <a:noFill/>
                    <a:ln>
                      <a:noFill/>
                    </a:ln>
                  </pic:spPr>
                </pic:pic>
              </a:graphicData>
            </a:graphic>
          </wp:inline>
        </w:drawing>
      </w:r>
      <w:r>
        <w:drawing>
          <wp:inline distT="0" distB="0" distL="114300" distR="114300">
            <wp:extent cx="5260340" cy="2781300"/>
            <wp:effectExtent l="0" t="0" r="22860" b="1270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3"/>
                    <a:stretch>
                      <a:fillRect/>
                    </a:stretch>
                  </pic:blipFill>
                  <pic:spPr>
                    <a:xfrm>
                      <a:off x="0" y="0"/>
                      <a:ext cx="5260340" cy="2781300"/>
                    </a:xfrm>
                    <a:prstGeom prst="rect">
                      <a:avLst/>
                    </a:prstGeom>
                    <a:noFill/>
                    <a:ln>
                      <a:noFill/>
                    </a:ln>
                  </pic:spPr>
                </pic:pic>
              </a:graphicData>
            </a:graphic>
          </wp:inline>
        </w:drawing>
      </w:r>
      <w:r>
        <w:drawing>
          <wp:inline distT="0" distB="0" distL="114300" distR="114300">
            <wp:extent cx="5273040" cy="3056890"/>
            <wp:effectExtent l="0" t="0" r="10160" b="1651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4"/>
                    <a:stretch>
                      <a:fillRect/>
                    </a:stretch>
                  </pic:blipFill>
                  <pic:spPr>
                    <a:xfrm>
                      <a:off x="0" y="0"/>
                      <a:ext cx="5273040" cy="3056890"/>
                    </a:xfrm>
                    <a:prstGeom prst="rect">
                      <a:avLst/>
                    </a:prstGeom>
                    <a:noFill/>
                    <a:ln>
                      <a:noFill/>
                    </a:ln>
                  </pic:spPr>
                </pic:pic>
              </a:graphicData>
            </a:graphic>
          </wp:inline>
        </w:drawing>
      </w:r>
    </w:p>
    <w:p>
      <w:pPr>
        <w:pStyle w:val="17"/>
        <w:numPr>
          <w:ilvl w:val="1"/>
          <w:numId w:val="4"/>
        </w:numPr>
        <w:ind w:firstLineChars="0"/>
        <w:jc w:val="left"/>
        <w:rPr>
          <w:rFonts w:ascii="宋体" w:hAnsi="宋体" w:eastAsia="宋体"/>
          <w:b/>
          <w:bCs/>
          <w:sz w:val="32"/>
          <w:szCs w:val="32"/>
        </w:rPr>
      </w:pPr>
      <w:r>
        <w:rPr>
          <w:rFonts w:hint="eastAsia" w:ascii="宋体" w:hAnsi="宋体" w:eastAsia="宋体"/>
          <w:b/>
          <w:bCs/>
          <w:sz w:val="32"/>
          <w:szCs w:val="32"/>
        </w:rPr>
        <w:t>数据存储设计</w:t>
      </w:r>
    </w:p>
    <w:p>
      <w:pPr>
        <w:pStyle w:val="17"/>
        <w:numPr>
          <w:ilvl w:val="0"/>
          <w:numId w:val="6"/>
        </w:numPr>
        <w:ind w:firstLineChars="0"/>
        <w:rPr>
          <w:rFonts w:ascii="宋体" w:hAnsi="宋体" w:eastAsia="宋体"/>
          <w:b/>
          <w:bCs/>
        </w:rPr>
      </w:pPr>
      <w:r>
        <w:rPr>
          <w:rFonts w:hint="eastAsia" w:ascii="宋体" w:hAnsi="宋体" w:eastAsia="宋体"/>
          <w:b/>
          <w:bCs/>
        </w:rPr>
        <w:t>数据库设计</w:t>
      </w:r>
    </w:p>
    <w:p>
      <w:pPr>
        <w:ind w:firstLine="420" w:firstLineChars="200"/>
        <w:jc w:val="left"/>
        <w:rPr>
          <w:rFonts w:ascii="宋体" w:hAnsi="宋体" w:eastAsia="宋体"/>
        </w:rPr>
      </w:pPr>
      <w:r>
        <w:rPr>
          <w:rFonts w:hint="eastAsia" w:ascii="宋体" w:hAnsi="宋体" w:eastAsia="宋体"/>
        </w:rPr>
        <w:t>使用MySQL数据库，以下是用户账号、密码以及区块链地址存储的结构：</w:t>
      </w:r>
    </w:p>
    <w:p>
      <w:pPr>
        <w:ind w:firstLine="420" w:firstLineChars="200"/>
        <w:jc w:val="left"/>
        <w:rPr>
          <w:rFonts w:ascii="宋体" w:hAnsi="宋体" w:eastAsia="宋体"/>
          <w:szCs w:val="30"/>
        </w:rPr>
      </w:pPr>
      <w:r>
        <w:rPr>
          <w:rFonts w:ascii="宋体" w:hAnsi="宋体" w:eastAsia="宋体" w:cs="Courier New"/>
          <w:szCs w:val="21"/>
          <w:highlight w:val="yellow"/>
        </w:rPr>
        <mc:AlternateContent>
          <mc:Choice Requires="wps">
            <w:drawing>
              <wp:anchor distT="45720" distB="45720" distL="114300" distR="114300" simplePos="0" relativeHeight="251660288" behindDoc="0" locked="0" layoutInCell="1" allowOverlap="1">
                <wp:simplePos x="0" y="0"/>
                <wp:positionH relativeFrom="margin">
                  <wp:align>center</wp:align>
                </wp:positionH>
                <wp:positionV relativeFrom="paragraph">
                  <wp:posOffset>243840</wp:posOffset>
                </wp:positionV>
                <wp:extent cx="5067300" cy="2103120"/>
                <wp:effectExtent l="0" t="0" r="19050" b="11430"/>
                <wp:wrapSquare wrapText="bothSides"/>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067300" cy="2103120"/>
                        </a:xfrm>
                        <a:prstGeom prst="rect">
                          <a:avLst/>
                        </a:prstGeom>
                        <a:solidFill>
                          <a:srgbClr val="FFFFFF"/>
                        </a:solidFill>
                        <a:ln w="9525">
                          <a:solidFill>
                            <a:srgbClr val="000000"/>
                          </a:solidFill>
                          <a:miter lim="800000"/>
                        </a:ln>
                      </wps:spPr>
                      <wps:txbx>
                        <w:txbxContent>
                          <w:p>
                            <w:pPr>
                              <w:rPr>
                                <w:rFonts w:hint="eastAsia" w:ascii="Courier New" w:hAnsi="Courier New" w:cs="Courier New"/>
                                <w:szCs w:val="21"/>
                              </w:rPr>
                            </w:pPr>
                            <w:r>
                              <w:rPr>
                                <w:rFonts w:hint="eastAsia" w:ascii="Courier New" w:hAnsi="Courier New" w:cs="Courier New"/>
                                <w:szCs w:val="21"/>
                              </w:rPr>
                              <w:t>CREATE TABLE `user` (</w:t>
                            </w:r>
                          </w:p>
                          <w:p>
                            <w:pPr>
                              <w:rPr>
                                <w:rFonts w:hint="eastAsia" w:ascii="Courier New" w:hAnsi="Courier New" w:cs="Courier New"/>
                                <w:szCs w:val="21"/>
                              </w:rPr>
                            </w:pPr>
                            <w:r>
                              <w:rPr>
                                <w:rFonts w:hint="eastAsia" w:ascii="Courier New" w:hAnsi="Courier New" w:cs="Courier New"/>
                                <w:szCs w:val="21"/>
                              </w:rPr>
                              <w:t xml:space="preserve">  `id` int NOT NULL AUTO_INCREMENT,</w:t>
                            </w:r>
                          </w:p>
                          <w:p>
                            <w:pPr>
                              <w:rPr>
                                <w:rFonts w:hint="eastAsia" w:ascii="Courier New" w:hAnsi="Courier New" w:cs="Courier New"/>
                                <w:szCs w:val="21"/>
                              </w:rPr>
                            </w:pPr>
                            <w:r>
                              <w:rPr>
                                <w:rFonts w:hint="eastAsia" w:ascii="Courier New" w:hAnsi="Courier New" w:cs="Courier New"/>
                                <w:szCs w:val="21"/>
                              </w:rPr>
                              <w:t xml:space="preserve">  `username` varchar(255) NOT NULL,</w:t>
                            </w:r>
                          </w:p>
                          <w:p>
                            <w:pPr>
                              <w:rPr>
                                <w:rFonts w:hint="eastAsia" w:ascii="Courier New" w:hAnsi="Courier New" w:cs="Courier New"/>
                                <w:szCs w:val="21"/>
                              </w:rPr>
                            </w:pPr>
                            <w:r>
                              <w:rPr>
                                <w:rFonts w:hint="eastAsia" w:ascii="Courier New" w:hAnsi="Courier New" w:cs="Courier New"/>
                                <w:szCs w:val="21"/>
                              </w:rPr>
                              <w:t xml:space="preserve">  `password` varchar(255) NOT NULL,</w:t>
                            </w:r>
                          </w:p>
                          <w:p>
                            <w:pPr>
                              <w:rPr>
                                <w:rFonts w:hint="eastAsia" w:ascii="Courier New" w:hAnsi="Courier New" w:cs="Courier New"/>
                                <w:szCs w:val="21"/>
                              </w:rPr>
                            </w:pPr>
                            <w:r>
                              <w:rPr>
                                <w:rFonts w:hint="eastAsia" w:ascii="Courier New" w:hAnsi="Courier New" w:cs="Courier New"/>
                                <w:szCs w:val="21"/>
                              </w:rPr>
                              <w:t xml:space="preserve">  `company_name` varchar(255) CHARACTER SET utf8mb4 COLLATE utf8mb4_0900_ai_ci NOT NULL,</w:t>
                            </w:r>
                          </w:p>
                          <w:p>
                            <w:pPr>
                              <w:rPr>
                                <w:rFonts w:hint="eastAsia" w:ascii="Courier New" w:hAnsi="Courier New" w:cs="Courier New"/>
                                <w:szCs w:val="21"/>
                              </w:rPr>
                            </w:pPr>
                            <w:r>
                              <w:rPr>
                                <w:rFonts w:hint="eastAsia" w:ascii="Courier New" w:hAnsi="Courier New" w:cs="Courier New"/>
                                <w:szCs w:val="21"/>
                              </w:rPr>
                              <w:t xml:space="preserve">  `company_address` varchar(255) CHARACTER SET utf8mb4 COLLATE utf8mb4_0900_ai_ci NOT NULL COMMENT '区块链地址',</w:t>
                            </w:r>
                          </w:p>
                          <w:p>
                            <w:pPr>
                              <w:rPr>
                                <w:rFonts w:hint="eastAsia" w:ascii="Courier New" w:hAnsi="Courier New" w:cs="Courier New"/>
                                <w:szCs w:val="21"/>
                              </w:rPr>
                            </w:pPr>
                            <w:r>
                              <w:rPr>
                                <w:rFonts w:hint="eastAsia" w:ascii="Courier New" w:hAnsi="Courier New" w:cs="Courier New"/>
                                <w:szCs w:val="21"/>
                              </w:rPr>
                              <w:t xml:space="preserve">  `role` int DEFAULT NULL,</w:t>
                            </w:r>
                          </w:p>
                          <w:p>
                            <w:pPr>
                              <w:rPr>
                                <w:rFonts w:hint="eastAsia" w:ascii="Courier New" w:hAnsi="Courier New" w:cs="Courier New"/>
                                <w:szCs w:val="21"/>
                              </w:rPr>
                            </w:pPr>
                            <w:r>
                              <w:rPr>
                                <w:rFonts w:hint="eastAsia" w:ascii="Courier New" w:hAnsi="Courier New" w:cs="Courier New"/>
                                <w:szCs w:val="21"/>
                              </w:rPr>
                              <w:t xml:space="preserve">  `location` varchar(255) DEFAULT NULL,</w:t>
                            </w:r>
                          </w:p>
                          <w:p>
                            <w:pPr>
                              <w:rPr>
                                <w:rFonts w:hint="eastAsia" w:ascii="Courier New" w:hAnsi="Courier New" w:cs="Courier New"/>
                                <w:szCs w:val="21"/>
                              </w:rPr>
                            </w:pPr>
                            <w:r>
                              <w:rPr>
                                <w:rFonts w:hint="eastAsia" w:ascii="Courier New" w:hAnsi="Courier New" w:cs="Courier New"/>
                                <w:szCs w:val="21"/>
                              </w:rPr>
                              <w:t xml:space="preserve">  `business_scope` text CHARACTER SET utf8mb4 COLLATE utf8mb4_0900_ai_ci,</w:t>
                            </w:r>
                          </w:p>
                          <w:p>
                            <w:pPr>
                              <w:rPr>
                                <w:rFonts w:hint="eastAsia" w:ascii="Courier New" w:hAnsi="Courier New" w:cs="Courier New"/>
                                <w:szCs w:val="21"/>
                              </w:rPr>
                            </w:pPr>
                            <w:r>
                              <w:rPr>
                                <w:rFonts w:hint="eastAsia" w:ascii="Courier New" w:hAnsi="Courier New" w:cs="Courier New"/>
                                <w:szCs w:val="21"/>
                              </w:rPr>
                              <w:t xml:space="preserve">  `private_key` varchar(255) DEFAULT NULL COMMENT '账户私钥',</w:t>
                            </w:r>
                          </w:p>
                          <w:p>
                            <w:pPr>
                              <w:rPr>
                                <w:rFonts w:hint="eastAsia" w:ascii="Courier New" w:hAnsi="Courier New" w:cs="Courier New"/>
                                <w:szCs w:val="21"/>
                              </w:rPr>
                            </w:pPr>
                            <w:r>
                              <w:rPr>
                                <w:rFonts w:hint="eastAsia" w:ascii="Courier New" w:hAnsi="Courier New" w:cs="Courier New"/>
                                <w:szCs w:val="21"/>
                              </w:rPr>
                              <w:t xml:space="preserve">  PRIMARY KEY (`id`)</w:t>
                            </w:r>
                          </w:p>
                          <w:p>
                            <w:r>
                              <w:rPr>
                                <w:rFonts w:hint="eastAsia" w:ascii="Courier New" w:hAnsi="Courier New" w:cs="Courier New"/>
                                <w:szCs w:val="21"/>
                              </w:rPr>
                              <w:t>) ENGINE=InnoDB AUTO_INCREMENT=3 DEFAULT CHARSET=utf8mb4 COLLATE=utf8mb4_0900_ai_ci;</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top:19.2pt;height:165.6pt;width:399pt;mso-position-horizontal:center;mso-position-horizontal-relative:margin;mso-wrap-distance-bottom:3.6pt;mso-wrap-distance-left:9pt;mso-wrap-distance-right:9pt;mso-wrap-distance-top:3.6pt;z-index:251660288;mso-width-relative:page;mso-height-relative:page;" fillcolor="#FFFFFF" filled="t" stroked="t" coordsize="21600,21600" o:gfxdata="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FgAAAGRycy9QSwECFAAUAAAACACHTuJAhQWEudYAAAAHAQAA&#10;DwAAAAAAAAABACAAAAA4AAAAZHJzL2Rvd25yZXYueG1sUEsBAhQAFAAAAAgAh07iQMZw3G8+AgAA&#10;fgQAAA4AAAAAAAAAAQAgAAAAOwEAAGRycy9lMm9Eb2MueG1sUEsFBgAAAAAGAAYAWQEAAOsFAAAA&#10;AA==&#10;">
                <v:fill on="t" focussize="0,0"/>
                <v:stroke color="#000000" miterlimit="8" joinstyle="miter"/>
                <v:imagedata o:title=""/>
                <o:lock v:ext="edit" aspectratio="f"/>
                <v:textbox>
                  <w:txbxContent>
                    <w:p>
                      <w:pPr>
                        <w:rPr>
                          <w:rFonts w:hint="eastAsia" w:ascii="Courier New" w:hAnsi="Courier New" w:cs="Courier New"/>
                          <w:szCs w:val="21"/>
                        </w:rPr>
                      </w:pPr>
                      <w:r>
                        <w:rPr>
                          <w:rFonts w:hint="eastAsia" w:ascii="Courier New" w:hAnsi="Courier New" w:cs="Courier New"/>
                          <w:szCs w:val="21"/>
                        </w:rPr>
                        <w:t>CREATE TABLE `user` (</w:t>
                      </w:r>
                    </w:p>
                    <w:p>
                      <w:pPr>
                        <w:rPr>
                          <w:rFonts w:hint="eastAsia" w:ascii="Courier New" w:hAnsi="Courier New" w:cs="Courier New"/>
                          <w:szCs w:val="21"/>
                        </w:rPr>
                      </w:pPr>
                      <w:r>
                        <w:rPr>
                          <w:rFonts w:hint="eastAsia" w:ascii="Courier New" w:hAnsi="Courier New" w:cs="Courier New"/>
                          <w:szCs w:val="21"/>
                        </w:rPr>
                        <w:t xml:space="preserve">  `id` int NOT NULL AUTO_INCREMENT,</w:t>
                      </w:r>
                    </w:p>
                    <w:p>
                      <w:pPr>
                        <w:rPr>
                          <w:rFonts w:hint="eastAsia" w:ascii="Courier New" w:hAnsi="Courier New" w:cs="Courier New"/>
                          <w:szCs w:val="21"/>
                        </w:rPr>
                      </w:pPr>
                      <w:r>
                        <w:rPr>
                          <w:rFonts w:hint="eastAsia" w:ascii="Courier New" w:hAnsi="Courier New" w:cs="Courier New"/>
                          <w:szCs w:val="21"/>
                        </w:rPr>
                        <w:t xml:space="preserve">  `username` varchar(255) NOT NULL,</w:t>
                      </w:r>
                    </w:p>
                    <w:p>
                      <w:pPr>
                        <w:rPr>
                          <w:rFonts w:hint="eastAsia" w:ascii="Courier New" w:hAnsi="Courier New" w:cs="Courier New"/>
                          <w:szCs w:val="21"/>
                        </w:rPr>
                      </w:pPr>
                      <w:r>
                        <w:rPr>
                          <w:rFonts w:hint="eastAsia" w:ascii="Courier New" w:hAnsi="Courier New" w:cs="Courier New"/>
                          <w:szCs w:val="21"/>
                        </w:rPr>
                        <w:t xml:space="preserve">  `password` varchar(255) NOT NULL,</w:t>
                      </w:r>
                    </w:p>
                    <w:p>
                      <w:pPr>
                        <w:rPr>
                          <w:rFonts w:hint="eastAsia" w:ascii="Courier New" w:hAnsi="Courier New" w:cs="Courier New"/>
                          <w:szCs w:val="21"/>
                        </w:rPr>
                      </w:pPr>
                      <w:r>
                        <w:rPr>
                          <w:rFonts w:hint="eastAsia" w:ascii="Courier New" w:hAnsi="Courier New" w:cs="Courier New"/>
                          <w:szCs w:val="21"/>
                        </w:rPr>
                        <w:t xml:space="preserve">  `company_name` varchar(255) CHARACTER SET utf8mb4 COLLATE utf8mb4_0900_ai_ci NOT NULL,</w:t>
                      </w:r>
                    </w:p>
                    <w:p>
                      <w:pPr>
                        <w:rPr>
                          <w:rFonts w:hint="eastAsia" w:ascii="Courier New" w:hAnsi="Courier New" w:cs="Courier New"/>
                          <w:szCs w:val="21"/>
                        </w:rPr>
                      </w:pPr>
                      <w:r>
                        <w:rPr>
                          <w:rFonts w:hint="eastAsia" w:ascii="Courier New" w:hAnsi="Courier New" w:cs="Courier New"/>
                          <w:szCs w:val="21"/>
                        </w:rPr>
                        <w:t xml:space="preserve">  `company_address` varchar(255) CHARACTER SET utf8mb4 COLLATE utf8mb4_0900_ai_ci NOT NULL COMMENT '区块链地址',</w:t>
                      </w:r>
                    </w:p>
                    <w:p>
                      <w:pPr>
                        <w:rPr>
                          <w:rFonts w:hint="eastAsia" w:ascii="Courier New" w:hAnsi="Courier New" w:cs="Courier New"/>
                          <w:szCs w:val="21"/>
                        </w:rPr>
                      </w:pPr>
                      <w:r>
                        <w:rPr>
                          <w:rFonts w:hint="eastAsia" w:ascii="Courier New" w:hAnsi="Courier New" w:cs="Courier New"/>
                          <w:szCs w:val="21"/>
                        </w:rPr>
                        <w:t xml:space="preserve">  `role` int DEFAULT NULL,</w:t>
                      </w:r>
                    </w:p>
                    <w:p>
                      <w:pPr>
                        <w:rPr>
                          <w:rFonts w:hint="eastAsia" w:ascii="Courier New" w:hAnsi="Courier New" w:cs="Courier New"/>
                          <w:szCs w:val="21"/>
                        </w:rPr>
                      </w:pPr>
                      <w:r>
                        <w:rPr>
                          <w:rFonts w:hint="eastAsia" w:ascii="Courier New" w:hAnsi="Courier New" w:cs="Courier New"/>
                          <w:szCs w:val="21"/>
                        </w:rPr>
                        <w:t xml:space="preserve">  `location` varchar(255) DEFAULT NULL,</w:t>
                      </w:r>
                    </w:p>
                    <w:p>
                      <w:pPr>
                        <w:rPr>
                          <w:rFonts w:hint="eastAsia" w:ascii="Courier New" w:hAnsi="Courier New" w:cs="Courier New"/>
                          <w:szCs w:val="21"/>
                        </w:rPr>
                      </w:pPr>
                      <w:r>
                        <w:rPr>
                          <w:rFonts w:hint="eastAsia" w:ascii="Courier New" w:hAnsi="Courier New" w:cs="Courier New"/>
                          <w:szCs w:val="21"/>
                        </w:rPr>
                        <w:t xml:space="preserve">  `business_scope` text CHARACTER SET utf8mb4 COLLATE utf8mb4_0900_ai_ci,</w:t>
                      </w:r>
                    </w:p>
                    <w:p>
                      <w:pPr>
                        <w:rPr>
                          <w:rFonts w:hint="eastAsia" w:ascii="Courier New" w:hAnsi="Courier New" w:cs="Courier New"/>
                          <w:szCs w:val="21"/>
                        </w:rPr>
                      </w:pPr>
                      <w:r>
                        <w:rPr>
                          <w:rFonts w:hint="eastAsia" w:ascii="Courier New" w:hAnsi="Courier New" w:cs="Courier New"/>
                          <w:szCs w:val="21"/>
                        </w:rPr>
                        <w:t xml:space="preserve">  `private_key` varchar(255) DEFAULT NULL COMMENT '账户私钥',</w:t>
                      </w:r>
                    </w:p>
                    <w:p>
                      <w:pPr>
                        <w:rPr>
                          <w:rFonts w:hint="eastAsia" w:ascii="Courier New" w:hAnsi="Courier New" w:cs="Courier New"/>
                          <w:szCs w:val="21"/>
                        </w:rPr>
                      </w:pPr>
                      <w:r>
                        <w:rPr>
                          <w:rFonts w:hint="eastAsia" w:ascii="Courier New" w:hAnsi="Courier New" w:cs="Courier New"/>
                          <w:szCs w:val="21"/>
                        </w:rPr>
                        <w:t xml:space="preserve">  PRIMARY KEY (`id`)</w:t>
                      </w:r>
                    </w:p>
                    <w:p>
                      <w:r>
                        <w:rPr>
                          <w:rFonts w:hint="eastAsia" w:ascii="Courier New" w:hAnsi="Courier New" w:cs="Courier New"/>
                          <w:szCs w:val="21"/>
                        </w:rPr>
                        <w:t>) ENGINE=InnoDB AUTO_INCREMENT=3 DEFAULT CHARSET=utf8mb4 COLLATE=utf8mb4_0900_ai_ci;</w:t>
                      </w:r>
                    </w:p>
                  </w:txbxContent>
                </v:textbox>
                <w10:wrap type="square"/>
              </v:shape>
            </w:pict>
          </mc:Fallback>
        </mc:AlternateContent>
      </w:r>
      <w:r>
        <w:rPr>
          <w:rFonts w:hint="eastAsia" w:ascii="宋体" w:hAnsi="宋体" w:eastAsia="宋体"/>
          <w:highlight w:val="yellow"/>
        </w:rPr>
        <w:t>User table: {</w:t>
      </w:r>
      <w:r>
        <w:rPr>
          <w:rFonts w:ascii="宋体" w:hAnsi="宋体" w:eastAsia="宋体"/>
          <w:highlight w:val="yellow"/>
        </w:rPr>
        <w:t>id,username,password,address</w:t>
      </w:r>
      <w:r>
        <w:rPr>
          <w:rFonts w:hint="eastAsia" w:ascii="宋体" w:hAnsi="宋体" w:eastAsia="宋体"/>
          <w:highlight w:val="yellow"/>
        </w:rPr>
        <w:t>}</w:t>
      </w:r>
    </w:p>
    <w:p>
      <w:pPr>
        <w:pStyle w:val="17"/>
        <w:numPr>
          <w:ilvl w:val="0"/>
          <w:numId w:val="6"/>
        </w:numPr>
        <w:ind w:firstLineChars="0"/>
        <w:rPr>
          <w:rFonts w:ascii="宋体" w:hAnsi="宋体" w:eastAsia="宋体"/>
          <w:b/>
          <w:bCs/>
        </w:rPr>
      </w:pPr>
      <w:r>
        <w:rPr>
          <w:rFonts w:hint="eastAsia" w:ascii="宋体" w:hAnsi="宋体" w:eastAsia="宋体"/>
          <w:b/>
          <w:bCs/>
        </w:rPr>
        <w:t>区块链存储数据设计</w:t>
      </w:r>
    </w:p>
    <w:p>
      <w:pPr>
        <w:spacing w:line="300" w:lineRule="exact"/>
        <w:ind w:firstLine="420" w:firstLineChars="200"/>
        <w:jc w:val="left"/>
        <w:rPr>
          <w:rFonts w:ascii="宋体" w:hAnsi="宋体" w:eastAsia="宋体"/>
          <w:szCs w:val="21"/>
        </w:rPr>
      </w:pPr>
      <w:r>
        <w:rPr>
          <w:rFonts w:hint="eastAsia" w:ascii="宋体" w:hAnsi="宋体" w:eastAsia="宋体"/>
          <w:szCs w:val="21"/>
        </w:rPr>
        <w:t>使用</w:t>
      </w:r>
      <w:r>
        <w:rPr>
          <w:rFonts w:ascii="宋体" w:hAnsi="宋体" w:eastAsia="宋体"/>
          <w:szCs w:val="21"/>
        </w:rPr>
        <w:t>WeBASE链上存储来存储设备</w:t>
      </w:r>
      <w:r>
        <w:rPr>
          <w:rFonts w:hint="eastAsia" w:ascii="宋体" w:hAnsi="宋体" w:eastAsia="宋体"/>
          <w:szCs w:val="21"/>
          <w:lang w:eastAsia="zh-CN"/>
        </w:rPr>
        <w:t>物流</w:t>
      </w:r>
      <w:r>
        <w:rPr>
          <w:rFonts w:ascii="宋体" w:hAnsi="宋体" w:eastAsia="宋体"/>
          <w:szCs w:val="21"/>
        </w:rPr>
        <w:t>等数据。WeBASE是一个基于区块链技术的存储解决方案，它能够将数据以分布式、去中心化的方式存储在区块链网络上。通过将设备</w:t>
      </w:r>
      <w:r>
        <w:rPr>
          <w:rFonts w:hint="eastAsia" w:ascii="宋体" w:hAnsi="宋体" w:eastAsia="宋体"/>
          <w:szCs w:val="21"/>
          <w:lang w:eastAsia="zh-CN"/>
        </w:rPr>
        <w:t>物流</w:t>
      </w:r>
      <w:r>
        <w:rPr>
          <w:rFonts w:ascii="宋体" w:hAnsi="宋体" w:eastAsia="宋体"/>
          <w:szCs w:val="21"/>
        </w:rPr>
        <w:t>等数据存储在WeBASE链上，我们能够实现数据的透明性、不可篡改性和可追溯性。这意味着任何交易和修改都将被记录在区块链上，确保数据的安全性和可信度。</w:t>
      </w:r>
    </w:p>
    <w:p>
      <w:pPr>
        <w:jc w:val="center"/>
        <w:rPr>
          <w:rFonts w:ascii="宋体" w:hAnsi="宋体" w:eastAsia="宋体"/>
          <w:szCs w:val="21"/>
        </w:rPr>
      </w:pPr>
      <w:r>
        <w:rPr>
          <w:rFonts w:hint="eastAsia" w:ascii="宋体" w:hAnsi="宋体" w:eastAsia="宋体"/>
          <w:szCs w:val="21"/>
        </w:rPr>
        <w:drawing>
          <wp:inline distT="0" distB="0" distL="0" distR="0">
            <wp:extent cx="5257800" cy="3543300"/>
            <wp:effectExtent l="0" t="0" r="0" b="0"/>
            <wp:docPr id="1430358254" name="图片 1430358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58254" name="图片 143035825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57800" cy="3543300"/>
                    </a:xfrm>
                    <a:prstGeom prst="rect">
                      <a:avLst/>
                    </a:prstGeom>
                  </pic:spPr>
                </pic:pic>
              </a:graphicData>
            </a:graphic>
          </wp:inline>
        </w:drawing>
      </w:r>
    </w:p>
    <w:p>
      <w:pPr>
        <w:jc w:val="center"/>
        <w:rPr>
          <w:rFonts w:hint="eastAsia" w:ascii="宋体" w:hAnsi="宋体" w:eastAsia="宋体"/>
          <w:szCs w:val="21"/>
        </w:rPr>
      </w:pPr>
      <w:r>
        <w:rPr>
          <w:rFonts w:hint="eastAsia" w:ascii="宋体" w:hAnsi="宋体" w:eastAsia="宋体"/>
          <w:szCs w:val="21"/>
        </w:rPr>
        <w:t>图3</w:t>
      </w:r>
      <w:r>
        <w:rPr>
          <w:rFonts w:ascii="宋体" w:hAnsi="宋体" w:eastAsia="宋体"/>
          <w:szCs w:val="21"/>
        </w:rPr>
        <w:t>.4.1</w:t>
      </w:r>
    </w:p>
    <w:p>
      <w:pPr>
        <w:pStyle w:val="17"/>
        <w:numPr>
          <w:ilvl w:val="1"/>
          <w:numId w:val="4"/>
        </w:numPr>
        <w:ind w:firstLineChars="0"/>
        <w:jc w:val="left"/>
        <w:rPr>
          <w:rFonts w:ascii="宋体" w:hAnsi="宋体" w:eastAsia="宋体"/>
          <w:b/>
          <w:bCs/>
          <w:sz w:val="32"/>
          <w:szCs w:val="32"/>
        </w:rPr>
      </w:pPr>
      <w:r>
        <w:rPr>
          <w:rFonts w:hint="eastAsia" w:ascii="宋体" w:hAnsi="宋体" w:eastAsia="宋体"/>
          <w:b/>
          <w:bCs/>
          <w:sz w:val="32"/>
          <w:szCs w:val="32"/>
        </w:rPr>
        <w:t>关键技术</w:t>
      </w:r>
    </w:p>
    <w:p>
      <w:pPr>
        <w:pStyle w:val="17"/>
        <w:widowControl/>
        <w:numPr>
          <w:ilvl w:val="0"/>
          <w:numId w:val="7"/>
        </w:numPr>
        <w:ind w:firstLineChars="0"/>
        <w:jc w:val="left"/>
        <w:rPr>
          <w:rFonts w:ascii="宋体" w:hAnsi="宋体" w:eastAsia="宋体"/>
          <w:b/>
          <w:bCs/>
          <w:szCs w:val="28"/>
        </w:rPr>
      </w:pPr>
      <w:r>
        <w:rPr>
          <w:rFonts w:hint="eastAsia" w:ascii="宋体" w:hAnsi="宋体" w:eastAsia="宋体"/>
          <w:b/>
          <w:bCs/>
          <w:szCs w:val="28"/>
        </w:rPr>
        <w:t>区块链浏览器搭建</w:t>
      </w:r>
    </w:p>
    <w:p>
      <w:pPr>
        <w:ind w:firstLine="482"/>
        <w:jc w:val="left"/>
        <w:rPr>
          <w:rStyle w:val="24"/>
          <w:rFonts w:ascii="宋体" w:hAnsi="宋体" w:eastAsia="宋体"/>
        </w:rPr>
      </w:pPr>
      <w:r>
        <w:rPr>
          <w:rStyle w:val="24"/>
          <w:rFonts w:hint="eastAsia" w:ascii="宋体" w:hAnsi="宋体" w:eastAsia="宋体"/>
        </w:rPr>
        <w:t>采用一键部署的方式搭建区块链中间件平台</w:t>
      </w:r>
      <w:r>
        <w:rPr>
          <w:rStyle w:val="24"/>
          <w:rFonts w:ascii="宋体" w:hAnsi="宋体" w:eastAsia="宋体"/>
        </w:rPr>
        <w:t>WeBASE，其中包括区块链节点、管理平台、节点管理服务、节点前置服务签名等服务。用户可以使用浏览器访问管理平台，并通过前置服务访问到节点管理服务和区块链节点。访问http://localhost:5002/WeBASE-Front即可进入平台主页面，如图3</w:t>
      </w:r>
      <w:r>
        <w:rPr>
          <w:rStyle w:val="24"/>
          <w:rFonts w:hint="eastAsia" w:ascii="宋体" w:hAnsi="宋体" w:eastAsia="宋体"/>
        </w:rPr>
        <w:t>.</w:t>
      </w:r>
      <w:r>
        <w:rPr>
          <w:rStyle w:val="24"/>
          <w:rFonts w:ascii="宋体" w:hAnsi="宋体" w:eastAsia="宋体"/>
        </w:rPr>
        <w:t>5.1所示。</w:t>
      </w:r>
    </w:p>
    <w:p>
      <w:pPr>
        <w:pStyle w:val="25"/>
        <w:spacing w:before="0" w:beforeLines="0" w:after="0" w:afterLines="0"/>
        <w:rPr>
          <w:rStyle w:val="24"/>
          <w:rFonts w:ascii="宋体" w:hAnsi="宋体"/>
        </w:rPr>
      </w:pPr>
      <w:r>
        <w:object>
          <v:shape id="_x0000_i1025" o:spt="75" type="#_x0000_t75" style="height:144.85pt;width:360pt;" o:ole="t" filled="f" o:preferrelative="t" stroked="f" coordsize="21600,21600">
            <v:path/>
            <v:fill on="f" focussize="0,0"/>
            <v:stroke on="f" joinstyle="miter"/>
            <v:imagedata r:id="rId17" o:title=""/>
            <o:lock v:ext="edit" aspectratio="t"/>
            <w10:wrap type="none"/>
            <w10:anchorlock/>
          </v:shape>
          <o:OLEObject Type="Embed" ProgID="Visio.Drawing.11" ShapeID="_x0000_i1025" DrawAspect="Content" ObjectID="_1468075725" r:id="rId16">
            <o:LockedField>false</o:LockedField>
          </o:OLEObject>
        </w:object>
      </w:r>
    </w:p>
    <w:p>
      <w:pPr>
        <w:pStyle w:val="25"/>
        <w:spacing w:before="0" w:beforeLines="0" w:after="0" w:afterLines="0"/>
        <w:rPr>
          <w:rStyle w:val="24"/>
          <w:rFonts w:ascii="宋体" w:hAnsi="宋体"/>
          <w:b w:val="0"/>
          <w:bCs w:val="0"/>
        </w:rPr>
      </w:pPr>
      <w:r>
        <w:rPr>
          <w:rStyle w:val="24"/>
          <w:rFonts w:hint="eastAsia" w:ascii="宋体" w:hAnsi="宋体"/>
          <w:b w:val="0"/>
          <w:bCs w:val="0"/>
        </w:rPr>
        <w:t>图</w:t>
      </w:r>
      <w:r>
        <w:rPr>
          <w:rStyle w:val="24"/>
          <w:rFonts w:ascii="宋体" w:hAnsi="宋体"/>
          <w:b w:val="0"/>
          <w:bCs w:val="0"/>
        </w:rPr>
        <w:t xml:space="preserve">3.5.1  </w:t>
      </w:r>
      <w:r>
        <w:rPr>
          <w:rStyle w:val="24"/>
          <w:rFonts w:hint="eastAsia" w:ascii="宋体" w:hAnsi="宋体"/>
          <w:b w:val="0"/>
          <w:bCs w:val="0"/>
        </w:rPr>
        <w:t>中间件访问</w:t>
      </w:r>
    </w:p>
    <w:p>
      <w:pPr>
        <w:rPr>
          <w:rStyle w:val="24"/>
          <w:rFonts w:ascii="宋体" w:hAnsi="宋体" w:eastAsia="宋体"/>
        </w:rPr>
      </w:pPr>
      <w:r>
        <w:rPr>
          <w:rStyle w:val="24"/>
          <w:rFonts w:hint="eastAsia" w:ascii="宋体" w:hAnsi="宋体" w:eastAsia="宋体"/>
        </w:rPr>
        <w:t>搭建完成页面展示如下图所示。</w:t>
      </w:r>
    </w:p>
    <w:p>
      <w:pPr>
        <w:pStyle w:val="25"/>
        <w:spacing w:before="0" w:beforeLines="0" w:after="0" w:afterLines="0"/>
        <w:rPr>
          <w:rStyle w:val="24"/>
          <w:rFonts w:ascii="宋体" w:hAnsi="宋体"/>
        </w:rPr>
      </w:pPr>
      <w:r>
        <w:rPr>
          <w:rStyle w:val="24"/>
          <w:rFonts w:hint="eastAsia" w:ascii="宋体" w:hAnsi="宋体" w:cs="宋体"/>
          <w:b w:val="0"/>
          <w:bCs w:val="0"/>
          <w:kern w:val="0"/>
          <w:szCs w:val="24"/>
        </w:rPr>
        <w:drawing>
          <wp:inline distT="0" distB="0" distL="0" distR="0">
            <wp:extent cx="5273040" cy="2705100"/>
            <wp:effectExtent l="0" t="0" r="3810" b="0"/>
            <wp:docPr id="340829479" name="图片 340829479" descr="C:\Users\戴鑫杰\AppData\Local\Temp\WeChat Files\b3f5874ef54221b5d3e5c6d2aa74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29479" name="图片 340829479" descr="C:\Users\戴鑫杰\AppData\Local\Temp\WeChat Files\b3f5874ef54221b5d3e5c6d2aa7448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3040" cy="2705100"/>
                    </a:xfrm>
                    <a:prstGeom prst="rect">
                      <a:avLst/>
                    </a:prstGeom>
                    <a:noFill/>
                    <a:ln>
                      <a:noFill/>
                    </a:ln>
                  </pic:spPr>
                </pic:pic>
              </a:graphicData>
            </a:graphic>
          </wp:inline>
        </w:drawing>
      </w:r>
    </w:p>
    <w:p>
      <w:pPr>
        <w:pStyle w:val="25"/>
        <w:spacing w:before="0" w:beforeLines="0" w:after="0" w:afterLines="0"/>
        <w:rPr>
          <w:rStyle w:val="24"/>
          <w:rFonts w:ascii="宋体" w:hAnsi="宋体"/>
          <w:b w:val="0"/>
          <w:bCs w:val="0"/>
        </w:rPr>
      </w:pPr>
      <w:r>
        <w:rPr>
          <w:rStyle w:val="24"/>
          <w:rFonts w:hint="eastAsia" w:ascii="宋体" w:hAnsi="宋体"/>
          <w:b w:val="0"/>
          <w:bCs w:val="0"/>
        </w:rPr>
        <w:t>图3</w:t>
      </w:r>
      <w:r>
        <w:rPr>
          <w:rStyle w:val="24"/>
          <w:rFonts w:ascii="宋体" w:hAnsi="宋体"/>
          <w:b w:val="0"/>
          <w:bCs w:val="0"/>
        </w:rPr>
        <w:t>.5.2 W</w:t>
      </w:r>
      <w:r>
        <w:rPr>
          <w:rStyle w:val="24"/>
          <w:rFonts w:hint="eastAsia" w:ascii="宋体" w:hAnsi="宋体"/>
          <w:b w:val="0"/>
          <w:bCs w:val="0"/>
        </w:rPr>
        <w:t>e</w:t>
      </w:r>
      <w:r>
        <w:rPr>
          <w:rStyle w:val="24"/>
          <w:rFonts w:ascii="宋体" w:hAnsi="宋体"/>
          <w:b w:val="0"/>
          <w:bCs w:val="0"/>
        </w:rPr>
        <w:t>BASE</w:t>
      </w:r>
      <w:r>
        <w:rPr>
          <w:rStyle w:val="24"/>
          <w:rFonts w:hint="eastAsia" w:ascii="宋体" w:hAnsi="宋体"/>
          <w:b w:val="0"/>
          <w:bCs w:val="0"/>
        </w:rPr>
        <w:t>管理平台</w:t>
      </w:r>
    </w:p>
    <w:p>
      <w:pPr>
        <w:pStyle w:val="17"/>
        <w:widowControl/>
        <w:numPr>
          <w:ilvl w:val="0"/>
          <w:numId w:val="7"/>
        </w:numPr>
        <w:ind w:firstLineChars="0"/>
        <w:jc w:val="left"/>
        <w:rPr>
          <w:rFonts w:ascii="宋体" w:hAnsi="宋体" w:eastAsia="宋体"/>
          <w:b/>
          <w:bCs/>
          <w:szCs w:val="28"/>
        </w:rPr>
      </w:pPr>
      <w:r>
        <w:rPr>
          <w:rFonts w:hint="eastAsia" w:ascii="宋体" w:hAnsi="宋体" w:eastAsia="宋体"/>
          <w:b/>
          <w:bCs/>
          <w:szCs w:val="28"/>
        </w:rPr>
        <w:t>智能合约开发</w:t>
      </w:r>
    </w:p>
    <w:p>
      <w:pPr>
        <w:pStyle w:val="25"/>
        <w:spacing w:before="0" w:beforeLines="0" w:after="0" w:afterLines="0"/>
        <w:ind w:left="0" w:leftChars="0"/>
        <w:jc w:val="left"/>
        <w:rPr>
          <w:rStyle w:val="24"/>
          <w:rFonts w:ascii="宋体" w:hAnsi="宋体"/>
        </w:rPr>
      </w:pPr>
      <w:r>
        <w:drawing>
          <wp:inline distT="0" distB="0" distL="114300" distR="114300">
            <wp:extent cx="5274310" cy="2951480"/>
            <wp:effectExtent l="0" t="0" r="8890" b="2032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9"/>
                    <a:stretch>
                      <a:fillRect/>
                    </a:stretch>
                  </pic:blipFill>
                  <pic:spPr>
                    <a:xfrm>
                      <a:off x="0" y="0"/>
                      <a:ext cx="5274310" cy="2951480"/>
                    </a:xfrm>
                    <a:prstGeom prst="rect">
                      <a:avLst/>
                    </a:prstGeom>
                    <a:noFill/>
                    <a:ln>
                      <a:noFill/>
                    </a:ln>
                  </pic:spPr>
                </pic:pic>
              </a:graphicData>
            </a:graphic>
          </wp:inline>
        </w:drawing>
      </w:r>
    </w:p>
    <w:p>
      <w:pPr>
        <w:pStyle w:val="25"/>
        <w:spacing w:before="0" w:beforeLines="0" w:after="0" w:afterLines="0"/>
        <w:ind w:left="420"/>
        <w:rPr>
          <w:rStyle w:val="24"/>
          <w:rFonts w:ascii="宋体" w:hAnsi="宋体"/>
          <w:b w:val="0"/>
          <w:bCs w:val="0"/>
        </w:rPr>
      </w:pPr>
      <w:r>
        <w:rPr>
          <w:rStyle w:val="24"/>
          <w:rFonts w:hint="eastAsia" w:ascii="宋体" w:hAnsi="宋体"/>
          <w:b w:val="0"/>
          <w:bCs w:val="0"/>
        </w:rPr>
        <w:t>图3</w:t>
      </w:r>
      <w:r>
        <w:rPr>
          <w:rStyle w:val="24"/>
          <w:rFonts w:ascii="宋体" w:hAnsi="宋体"/>
          <w:b w:val="0"/>
          <w:bCs w:val="0"/>
        </w:rPr>
        <w:t xml:space="preserve">.5.2 </w:t>
      </w:r>
      <w:r>
        <w:rPr>
          <w:rStyle w:val="24"/>
          <w:rFonts w:hint="eastAsia" w:ascii="宋体" w:hAnsi="宋体"/>
          <w:b w:val="0"/>
          <w:bCs w:val="0"/>
        </w:rPr>
        <w:t>We</w:t>
      </w:r>
      <w:r>
        <w:rPr>
          <w:rStyle w:val="24"/>
          <w:rFonts w:ascii="宋体" w:hAnsi="宋体"/>
          <w:b w:val="0"/>
          <w:bCs w:val="0"/>
        </w:rPr>
        <w:t>BASE-IDE</w:t>
      </w:r>
    </w:p>
    <w:p>
      <w:pPr>
        <w:widowControl/>
        <w:ind w:left="374" w:firstLine="420"/>
        <w:jc w:val="left"/>
        <w:rPr>
          <w:rFonts w:ascii="宋体" w:hAnsi="宋体" w:eastAsia="宋体"/>
          <w:b/>
          <w:bCs/>
        </w:rPr>
      </w:pPr>
      <w:r>
        <w:rPr>
          <w:rFonts w:hint="eastAsia" w:ascii="宋体" w:hAnsi="宋体" w:eastAsia="宋体"/>
          <w:b/>
          <w:bCs/>
        </w:rPr>
        <w:t>2</w:t>
      </w:r>
      <w:r>
        <w:rPr>
          <w:rFonts w:ascii="宋体" w:hAnsi="宋体" w:eastAsia="宋体"/>
          <w:b/>
          <w:bCs/>
        </w:rPr>
        <w:t>.1</w:t>
      </w:r>
      <w:r>
        <w:rPr>
          <w:rFonts w:hint="eastAsia" w:ascii="宋体" w:hAnsi="宋体" w:eastAsia="宋体"/>
          <w:b/>
          <w:bCs/>
        </w:rPr>
        <w:t>智能合约创建</w:t>
      </w:r>
      <w:r>
        <w:rPr>
          <w:rFonts w:hint="eastAsia" w:ascii="宋体" w:hAnsi="宋体" w:eastAsia="宋体"/>
          <w:b/>
          <w:bCs/>
          <w:lang w:val="en-US" w:eastAsia="zh-CN"/>
        </w:rPr>
        <w:t>采购订单</w:t>
      </w:r>
      <w:r>
        <w:rPr>
          <w:rFonts w:hint="eastAsia" w:ascii="宋体" w:hAnsi="宋体" w:eastAsia="宋体"/>
          <w:b/>
          <w:bCs/>
        </w:rPr>
        <w:t>功能</w:t>
      </w:r>
    </w:p>
    <w:p>
      <w:pPr>
        <w:widowControl/>
        <w:rPr>
          <w:rFonts w:hint="eastAsia" w:ascii="宋体" w:hAnsi="宋体" w:eastAsia="宋体"/>
          <w:b/>
          <w:bCs/>
        </w:rPr>
      </w:pPr>
      <w:r>
        <w:drawing>
          <wp:inline distT="0" distB="0" distL="114300" distR="114300">
            <wp:extent cx="5276215" cy="2649855"/>
            <wp:effectExtent l="0" t="0" r="6985" b="1714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0"/>
                    <a:stretch>
                      <a:fillRect/>
                    </a:stretch>
                  </pic:blipFill>
                  <pic:spPr>
                    <a:xfrm>
                      <a:off x="0" y="0"/>
                      <a:ext cx="5276215" cy="2649855"/>
                    </a:xfrm>
                    <a:prstGeom prst="rect">
                      <a:avLst/>
                    </a:prstGeom>
                    <a:noFill/>
                    <a:ln>
                      <a:noFill/>
                    </a:ln>
                  </pic:spPr>
                </pic:pic>
              </a:graphicData>
            </a:graphic>
          </wp:inline>
        </w:drawing>
      </w:r>
    </w:p>
    <w:p>
      <w:pPr>
        <w:widowControl/>
        <w:ind w:left="374" w:firstLine="420"/>
        <w:jc w:val="left"/>
        <w:rPr>
          <w:rFonts w:hint="eastAsia" w:ascii="宋体" w:hAnsi="宋体" w:eastAsia="宋体"/>
          <w:b/>
          <w:bCs/>
          <w:lang w:val="en-US" w:eastAsia="zh-CN"/>
        </w:rPr>
      </w:pPr>
      <w:r>
        <w:rPr>
          <w:rFonts w:hint="eastAsia" w:ascii="宋体" w:hAnsi="宋体" w:eastAsia="宋体"/>
          <w:b/>
          <w:bCs/>
        </w:rPr>
        <w:t>2</w:t>
      </w:r>
      <w:r>
        <w:rPr>
          <w:rFonts w:ascii="宋体" w:hAnsi="宋体" w:eastAsia="宋体"/>
          <w:b/>
          <w:bCs/>
        </w:rPr>
        <w:t>.2</w:t>
      </w:r>
      <w:r>
        <w:rPr>
          <w:rFonts w:hint="eastAsia" w:ascii="宋体" w:hAnsi="宋体" w:eastAsia="宋体"/>
          <w:b/>
          <w:bCs/>
        </w:rPr>
        <w:t>智能合约</w:t>
      </w:r>
      <w:r>
        <w:rPr>
          <w:rFonts w:hint="eastAsia" w:ascii="宋体" w:hAnsi="宋体" w:eastAsia="宋体"/>
          <w:b/>
          <w:bCs/>
          <w:lang w:val="en-US" w:eastAsia="zh-CN"/>
        </w:rPr>
        <w:t>创建运输订单功能</w:t>
      </w:r>
    </w:p>
    <w:p>
      <w:pPr>
        <w:widowControl/>
        <w:ind w:left="366" w:leftChars="0" w:firstLine="0" w:firstLineChars="0"/>
        <w:jc w:val="left"/>
        <w:rPr>
          <w:rFonts w:hint="default" w:ascii="宋体" w:hAnsi="宋体" w:eastAsia="宋体"/>
          <w:b/>
          <w:bCs/>
          <w:lang w:val="en-US" w:eastAsia="zh-CN"/>
        </w:rPr>
      </w:pPr>
      <w:r>
        <w:drawing>
          <wp:inline distT="0" distB="0" distL="114300" distR="114300">
            <wp:extent cx="5273040" cy="3950335"/>
            <wp:effectExtent l="0" t="0" r="10160" b="1206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1"/>
                    <a:stretch>
                      <a:fillRect/>
                    </a:stretch>
                  </pic:blipFill>
                  <pic:spPr>
                    <a:xfrm>
                      <a:off x="0" y="0"/>
                      <a:ext cx="5273040" cy="3950335"/>
                    </a:xfrm>
                    <a:prstGeom prst="rect">
                      <a:avLst/>
                    </a:prstGeom>
                    <a:noFill/>
                    <a:ln>
                      <a:noFill/>
                    </a:ln>
                  </pic:spPr>
                </pic:pic>
              </a:graphicData>
            </a:graphic>
          </wp:inline>
        </w:drawing>
      </w:r>
    </w:p>
    <w:p>
      <w:pPr>
        <w:widowControl/>
        <w:jc w:val="center"/>
        <w:rPr>
          <w:rFonts w:hint="eastAsia" w:ascii="宋体" w:hAnsi="宋体" w:eastAsia="宋体"/>
          <w:b/>
          <w:bCs/>
        </w:rPr>
      </w:pPr>
    </w:p>
    <w:p>
      <w:pPr>
        <w:pStyle w:val="17"/>
        <w:widowControl/>
        <w:ind w:left="840" w:firstLine="0" w:firstLineChars="0"/>
        <w:jc w:val="left"/>
        <w:rPr>
          <w:rFonts w:hint="eastAsia" w:ascii="宋体" w:hAnsi="宋体" w:eastAsia="宋体"/>
          <w:b/>
          <w:bCs/>
          <w:lang w:val="en-US" w:eastAsia="zh-CN"/>
        </w:rPr>
      </w:pPr>
      <w:r>
        <w:rPr>
          <w:rFonts w:hint="eastAsia" w:ascii="宋体" w:hAnsi="宋体" w:eastAsia="宋体"/>
          <w:b/>
          <w:bCs/>
        </w:rPr>
        <w:t>2</w:t>
      </w:r>
      <w:r>
        <w:rPr>
          <w:rFonts w:ascii="宋体" w:hAnsi="宋体" w:eastAsia="宋体"/>
          <w:b/>
          <w:bCs/>
        </w:rPr>
        <w:t>.3</w:t>
      </w:r>
      <w:r>
        <w:rPr>
          <w:rFonts w:hint="eastAsia" w:ascii="宋体" w:hAnsi="宋体" w:eastAsia="宋体"/>
          <w:b/>
          <w:bCs/>
        </w:rPr>
        <w:t>智能合约</w:t>
      </w:r>
      <w:r>
        <w:rPr>
          <w:rFonts w:hint="eastAsia" w:ascii="宋体" w:hAnsi="宋体" w:eastAsia="宋体"/>
          <w:b/>
          <w:bCs/>
          <w:lang w:val="en-US" w:eastAsia="zh-CN"/>
        </w:rPr>
        <w:t>创建物流公司</w:t>
      </w:r>
    </w:p>
    <w:p>
      <w:pPr>
        <w:pStyle w:val="17"/>
        <w:widowControl/>
        <w:ind w:left="0" w:leftChars="0" w:firstLine="0" w:firstLineChars="0"/>
        <w:jc w:val="left"/>
        <w:rPr>
          <w:rFonts w:hint="default" w:ascii="宋体" w:hAnsi="宋体" w:eastAsia="宋体"/>
          <w:b/>
          <w:bCs/>
          <w:lang w:val="en-US" w:eastAsia="zh-CN"/>
        </w:rPr>
      </w:pPr>
      <w:r>
        <w:drawing>
          <wp:inline distT="0" distB="0" distL="114300" distR="114300">
            <wp:extent cx="5958205" cy="2893060"/>
            <wp:effectExtent l="0" t="0" r="10795" b="254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2"/>
                    <a:stretch>
                      <a:fillRect/>
                    </a:stretch>
                  </pic:blipFill>
                  <pic:spPr>
                    <a:xfrm>
                      <a:off x="0" y="0"/>
                      <a:ext cx="5958205" cy="2893060"/>
                    </a:xfrm>
                    <a:prstGeom prst="rect">
                      <a:avLst/>
                    </a:prstGeom>
                    <a:noFill/>
                    <a:ln>
                      <a:noFill/>
                    </a:ln>
                  </pic:spPr>
                </pic:pic>
              </a:graphicData>
            </a:graphic>
          </wp:inline>
        </w:drawing>
      </w:r>
    </w:p>
    <w:p>
      <w:pPr>
        <w:widowControl/>
        <w:jc w:val="left"/>
        <w:rPr>
          <w:rFonts w:hint="eastAsia" w:ascii="宋体" w:hAnsi="宋体" w:eastAsia="宋体"/>
          <w:b/>
          <w:bCs/>
        </w:rPr>
      </w:pPr>
    </w:p>
    <w:p>
      <w:pPr>
        <w:pStyle w:val="17"/>
        <w:widowControl/>
        <w:ind w:left="840" w:firstLine="0" w:firstLineChars="0"/>
        <w:jc w:val="left"/>
        <w:rPr>
          <w:rFonts w:hint="default" w:ascii="宋体" w:hAnsi="宋体" w:eastAsia="宋体"/>
          <w:b/>
          <w:bCs/>
          <w:lang w:val="en-US" w:eastAsia="zh-CN"/>
        </w:rPr>
      </w:pPr>
      <w:r>
        <w:rPr>
          <w:rFonts w:hint="eastAsia" w:ascii="宋体" w:hAnsi="宋体" w:eastAsia="宋体"/>
          <w:b/>
          <w:bCs/>
        </w:rPr>
        <w:t>2</w:t>
      </w:r>
      <w:r>
        <w:rPr>
          <w:rFonts w:ascii="宋体" w:hAnsi="宋体" w:eastAsia="宋体"/>
          <w:b/>
          <w:bCs/>
        </w:rPr>
        <w:t>.4</w:t>
      </w:r>
      <w:r>
        <w:rPr>
          <w:rFonts w:hint="eastAsia" w:ascii="宋体" w:hAnsi="宋体" w:eastAsia="宋体"/>
          <w:b/>
          <w:bCs/>
        </w:rPr>
        <w:t>智能合约</w:t>
      </w:r>
      <w:r>
        <w:rPr>
          <w:rFonts w:hint="eastAsia" w:ascii="宋体" w:hAnsi="宋体" w:eastAsia="宋体"/>
          <w:b/>
          <w:bCs/>
          <w:lang w:val="en-US" w:eastAsia="zh-CN"/>
        </w:rPr>
        <w:t>创建采购公司</w:t>
      </w:r>
    </w:p>
    <w:p>
      <w:pPr>
        <w:widowControl/>
        <w:jc w:val="left"/>
        <w:rPr>
          <w:rFonts w:hint="eastAsia" w:ascii="宋体" w:hAnsi="宋体" w:eastAsia="宋体" w:cs="Courier New"/>
        </w:rPr>
      </w:pPr>
      <w:r>
        <w:drawing>
          <wp:inline distT="0" distB="0" distL="114300" distR="114300">
            <wp:extent cx="5276850" cy="1964055"/>
            <wp:effectExtent l="0" t="0" r="6350" b="1714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6850" cy="1964055"/>
                    </a:xfrm>
                    <a:prstGeom prst="rect">
                      <a:avLst/>
                    </a:prstGeom>
                    <a:noFill/>
                    <a:ln>
                      <a:noFill/>
                    </a:ln>
                  </pic:spPr>
                </pic:pic>
              </a:graphicData>
            </a:graphic>
          </wp:inline>
        </w:drawing>
      </w:r>
    </w:p>
    <w:p>
      <w:pPr>
        <w:pStyle w:val="2"/>
        <w:numPr>
          <w:ilvl w:val="0"/>
          <w:numId w:val="0"/>
        </w:numPr>
        <w:rPr>
          <w:rFonts w:ascii="宋体" w:hAnsi="宋体" w:eastAsia="宋体"/>
        </w:rPr>
      </w:pPr>
      <w:bookmarkStart w:id="4" w:name="_Toc134526940"/>
      <w:r>
        <w:rPr>
          <w:rFonts w:hint="eastAsia" w:ascii="宋体" w:hAnsi="宋体" w:eastAsia="宋体"/>
        </w:rPr>
        <w:t>第四章 测试报告</w:t>
      </w:r>
      <w:bookmarkEnd w:id="4"/>
    </w:p>
    <w:p>
      <w:pPr>
        <w:pStyle w:val="17"/>
        <w:numPr>
          <w:ilvl w:val="1"/>
          <w:numId w:val="8"/>
        </w:numPr>
        <w:ind w:firstLineChars="0"/>
        <w:rPr>
          <w:rFonts w:ascii="宋体" w:hAnsi="宋体" w:eastAsia="宋体"/>
          <w:b/>
          <w:bCs/>
          <w:sz w:val="32"/>
          <w:szCs w:val="32"/>
        </w:rPr>
      </w:pPr>
      <w:r>
        <w:rPr>
          <w:rFonts w:ascii="宋体" w:hAnsi="宋体" w:eastAsia="宋体"/>
          <w:b/>
          <w:bCs/>
          <w:sz w:val="32"/>
          <w:szCs w:val="32"/>
        </w:rPr>
        <w:t>项目概述</w:t>
      </w:r>
    </w:p>
    <w:p>
      <w:pPr>
        <w:ind w:firstLine="420" w:firstLineChars="200"/>
        <w:jc w:val="left"/>
        <w:rPr>
          <w:rFonts w:ascii="宋体" w:hAnsi="宋体" w:eastAsia="宋体"/>
          <w:szCs w:val="21"/>
        </w:rPr>
      </w:pPr>
      <w:r>
        <w:rPr>
          <w:rFonts w:hint="eastAsia" w:ascii="宋体" w:hAnsi="宋体" w:eastAsia="宋体"/>
          <w:szCs w:val="21"/>
          <w:lang w:eastAsia="zh-CN"/>
        </w:rPr>
        <w:t>物流</w:t>
      </w:r>
      <w:r>
        <w:rPr>
          <w:rFonts w:hint="eastAsia" w:ascii="宋体" w:hAnsi="宋体" w:eastAsia="宋体"/>
          <w:szCs w:val="21"/>
        </w:rPr>
        <w:t>交易系统是一个为用户提供设备创建、设备交易和</w:t>
      </w:r>
      <w:r>
        <w:rPr>
          <w:rFonts w:hint="eastAsia" w:ascii="宋体" w:hAnsi="宋体" w:eastAsia="宋体"/>
          <w:szCs w:val="21"/>
          <w:lang w:eastAsia="zh-CN"/>
        </w:rPr>
        <w:t>物流</w:t>
      </w:r>
      <w:r>
        <w:rPr>
          <w:rFonts w:hint="eastAsia" w:ascii="宋体" w:hAnsi="宋体" w:eastAsia="宋体"/>
          <w:szCs w:val="21"/>
        </w:rPr>
        <w:t>交易等功能的平台。本测试报告描述了我们针对这些功能所进行的测试过程和结果，以确保系统的质量和性能。在测试工作中，我们分别进行了功能测试、性能测试和可扩展性测试，以确保系统在生产环境中的稳定运行。</w:t>
      </w:r>
    </w:p>
    <w:p>
      <w:pPr>
        <w:pStyle w:val="17"/>
        <w:numPr>
          <w:ilvl w:val="1"/>
          <w:numId w:val="8"/>
        </w:numPr>
        <w:ind w:firstLineChars="0"/>
        <w:rPr>
          <w:rFonts w:ascii="宋体" w:hAnsi="宋体" w:eastAsia="宋体"/>
          <w:b/>
          <w:bCs/>
          <w:sz w:val="32"/>
          <w:szCs w:val="32"/>
        </w:rPr>
      </w:pPr>
      <w:r>
        <w:rPr>
          <w:rFonts w:ascii="宋体" w:hAnsi="宋体" w:eastAsia="宋体"/>
          <w:b/>
          <w:bCs/>
          <w:sz w:val="32"/>
          <w:szCs w:val="32"/>
        </w:rPr>
        <w:t>测试范围</w:t>
      </w:r>
    </w:p>
    <w:p>
      <w:pPr>
        <w:rPr>
          <w:rFonts w:ascii="宋体" w:hAnsi="宋体" w:eastAsia="宋体"/>
          <w:b/>
          <w:bCs/>
          <w:sz w:val="28"/>
          <w:szCs w:val="28"/>
        </w:rPr>
      </w:pPr>
      <w:r>
        <w:rPr>
          <w:rFonts w:ascii="宋体" w:hAnsi="宋体" w:eastAsia="宋体"/>
          <w:b/>
          <w:bCs/>
        </w:rPr>
        <w:t>测试范围包括以下方面</w:t>
      </w:r>
      <w:r>
        <w:rPr>
          <w:rFonts w:ascii="宋体" w:hAnsi="宋体" w:eastAsia="宋体"/>
        </w:rPr>
        <w:t>：</w:t>
      </w:r>
    </w:p>
    <w:p>
      <w:pPr>
        <w:numPr>
          <w:ilvl w:val="0"/>
          <w:numId w:val="9"/>
        </w:numPr>
        <w:rPr>
          <w:rFonts w:ascii="宋体" w:hAnsi="宋体" w:eastAsia="宋体"/>
        </w:rPr>
      </w:pPr>
      <w:r>
        <w:rPr>
          <w:rFonts w:ascii="宋体" w:hAnsi="宋体" w:eastAsia="宋体"/>
        </w:rPr>
        <w:t>功能测试：验证创建设备、交易设备和交易</w:t>
      </w:r>
      <w:r>
        <w:rPr>
          <w:rFonts w:hint="eastAsia" w:ascii="宋体" w:hAnsi="宋体" w:eastAsia="宋体"/>
          <w:lang w:eastAsia="zh-CN"/>
        </w:rPr>
        <w:t>物流</w:t>
      </w:r>
      <w:r>
        <w:rPr>
          <w:rFonts w:hint="eastAsia" w:ascii="宋体" w:hAnsi="宋体" w:eastAsia="宋体"/>
        </w:rPr>
        <w:t>中的</w:t>
      </w:r>
      <w:r>
        <w:rPr>
          <w:rFonts w:ascii="宋体" w:hAnsi="宋体" w:eastAsia="宋体"/>
        </w:rPr>
        <w:t>功能的正确性和完整性</w:t>
      </w:r>
    </w:p>
    <w:p>
      <w:pPr>
        <w:numPr>
          <w:ilvl w:val="0"/>
          <w:numId w:val="9"/>
        </w:numPr>
        <w:rPr>
          <w:rFonts w:ascii="宋体" w:hAnsi="宋体" w:eastAsia="宋体"/>
        </w:rPr>
      </w:pPr>
      <w:r>
        <w:rPr>
          <w:rFonts w:ascii="宋体" w:hAnsi="宋体" w:eastAsia="宋体"/>
        </w:rPr>
        <w:t>性能测试：评估系统的运行速度、吞吐量等性能指标</w:t>
      </w:r>
    </w:p>
    <w:p>
      <w:pPr>
        <w:numPr>
          <w:ilvl w:val="0"/>
          <w:numId w:val="9"/>
        </w:numPr>
        <w:rPr>
          <w:rFonts w:ascii="宋体" w:hAnsi="宋体" w:eastAsia="宋体"/>
        </w:rPr>
      </w:pPr>
      <w:r>
        <w:rPr>
          <w:rFonts w:ascii="宋体" w:hAnsi="宋体" w:eastAsia="宋体"/>
        </w:rPr>
        <w:t>扩展性测试：评估系统在面对增加的负载和功能时的扩展能力</w:t>
      </w:r>
    </w:p>
    <w:p>
      <w:pPr>
        <w:pStyle w:val="17"/>
        <w:numPr>
          <w:ilvl w:val="1"/>
          <w:numId w:val="8"/>
        </w:numPr>
        <w:ind w:firstLineChars="0"/>
        <w:rPr>
          <w:rFonts w:ascii="宋体" w:hAnsi="宋体" w:eastAsia="宋体"/>
          <w:b/>
          <w:bCs/>
          <w:sz w:val="32"/>
          <w:szCs w:val="32"/>
        </w:rPr>
      </w:pPr>
      <w:r>
        <w:rPr>
          <w:rFonts w:ascii="宋体" w:hAnsi="宋体" w:eastAsia="宋体"/>
          <w:b/>
          <w:bCs/>
          <w:sz w:val="32"/>
          <w:szCs w:val="32"/>
        </w:rPr>
        <w:t>测试方法与工具</w:t>
      </w:r>
    </w:p>
    <w:p>
      <w:pPr>
        <w:rPr>
          <w:rFonts w:ascii="宋体" w:hAnsi="宋体" w:eastAsia="宋体"/>
          <w:b/>
          <w:bCs/>
          <w:sz w:val="28"/>
          <w:szCs w:val="28"/>
        </w:rPr>
      </w:pPr>
      <w:r>
        <w:rPr>
          <w:rFonts w:ascii="宋体" w:hAnsi="宋体" w:eastAsia="宋体"/>
          <w:b/>
          <w:bCs/>
        </w:rPr>
        <w:t>测试方法包括：</w:t>
      </w:r>
    </w:p>
    <w:p>
      <w:pPr>
        <w:numPr>
          <w:ilvl w:val="0"/>
          <w:numId w:val="10"/>
        </w:numPr>
        <w:rPr>
          <w:rFonts w:ascii="宋体" w:hAnsi="宋体" w:eastAsia="宋体"/>
        </w:rPr>
      </w:pPr>
      <w:r>
        <w:rPr>
          <w:rFonts w:ascii="宋体" w:hAnsi="宋体" w:eastAsia="宋体"/>
        </w:rPr>
        <w:t>测试用例设计：针对功能测试、性能测试和扩展性测试，分别设计一组详细的测试用例</w:t>
      </w:r>
    </w:p>
    <w:p>
      <w:pPr>
        <w:numPr>
          <w:ilvl w:val="0"/>
          <w:numId w:val="10"/>
        </w:numPr>
        <w:rPr>
          <w:rFonts w:ascii="宋体" w:hAnsi="宋体" w:eastAsia="宋体"/>
        </w:rPr>
      </w:pPr>
      <w:r>
        <w:rPr>
          <w:rFonts w:ascii="宋体" w:hAnsi="宋体" w:eastAsia="宋体"/>
        </w:rPr>
        <w:t>测试执行与结果分析：执行测试用例，并分析测试结果，提出改进建议</w:t>
      </w:r>
    </w:p>
    <w:p>
      <w:pPr>
        <w:rPr>
          <w:rFonts w:ascii="宋体" w:hAnsi="宋体" w:eastAsia="宋体"/>
          <w:b/>
          <w:bCs/>
        </w:rPr>
      </w:pPr>
      <w:r>
        <w:rPr>
          <w:rFonts w:ascii="宋体" w:hAnsi="宋体" w:eastAsia="宋体"/>
          <w:b/>
          <w:bCs/>
        </w:rPr>
        <w:t>测试工具包括：</w:t>
      </w:r>
    </w:p>
    <w:p>
      <w:pPr>
        <w:pStyle w:val="17"/>
        <w:numPr>
          <w:ilvl w:val="0"/>
          <w:numId w:val="11"/>
        </w:numPr>
        <w:ind w:firstLineChars="0"/>
        <w:rPr>
          <w:rFonts w:ascii="宋体" w:hAnsi="宋体" w:eastAsia="宋体"/>
        </w:rPr>
      </w:pPr>
      <w:r>
        <w:rPr>
          <w:rFonts w:hint="eastAsia" w:ascii="宋体" w:hAnsi="宋体" w:eastAsia="宋体"/>
        </w:rPr>
        <w:t>自动化测试框架：使用</w:t>
      </w:r>
      <w:r>
        <w:rPr>
          <w:rFonts w:ascii="宋体" w:hAnsi="宋体" w:eastAsia="宋体"/>
        </w:rPr>
        <w:t>pytest（Python 项目）自动化测试框架</w:t>
      </w:r>
      <w:r>
        <w:rPr>
          <w:rFonts w:hint="eastAsia" w:ascii="宋体" w:hAnsi="宋体" w:eastAsia="宋体"/>
        </w:rPr>
        <w:t>可以帮助我们快速地执行功能测试和部分性能测试用例。编写测试脚本并使用</w:t>
      </w:r>
      <w:r>
        <w:rPr>
          <w:rFonts w:ascii="宋体" w:hAnsi="宋体" w:eastAsia="宋体"/>
        </w:rPr>
        <w:t>pytest执行，能够自动化地验证系统的功能是否符合预期。</w:t>
      </w:r>
    </w:p>
    <w:p>
      <w:pPr>
        <w:pStyle w:val="17"/>
        <w:numPr>
          <w:ilvl w:val="0"/>
          <w:numId w:val="11"/>
        </w:numPr>
        <w:ind w:firstLineChars="0"/>
        <w:rPr>
          <w:rFonts w:ascii="宋体" w:hAnsi="宋体" w:eastAsia="宋体"/>
        </w:rPr>
      </w:pPr>
      <w:r>
        <w:rPr>
          <w:rFonts w:hint="eastAsia" w:ascii="宋体" w:hAnsi="宋体" w:eastAsia="宋体"/>
        </w:rPr>
        <w:t>性能测试工具：使用性能测试工具如</w:t>
      </w:r>
      <w:r>
        <w:rPr>
          <w:rFonts w:ascii="宋体" w:hAnsi="宋体" w:eastAsia="宋体"/>
        </w:rPr>
        <w:t xml:space="preserve"> JMeter 或 LoadRunner，我们可以模拟大量用户访问系统并评估其在不同负载下的性能表现。这些工具能够生成并发用户，模拟请求，并收集关键性能指标如响应时间、吞吐量等。</w:t>
      </w:r>
    </w:p>
    <w:p>
      <w:pPr>
        <w:pStyle w:val="17"/>
        <w:numPr>
          <w:ilvl w:val="0"/>
          <w:numId w:val="11"/>
        </w:numPr>
        <w:ind w:firstLineChars="0"/>
        <w:rPr>
          <w:rFonts w:ascii="宋体" w:hAnsi="宋体" w:eastAsia="宋体"/>
        </w:rPr>
      </w:pPr>
      <w:r>
        <w:rPr>
          <w:rFonts w:hint="eastAsia" w:ascii="宋体" w:hAnsi="宋体" w:eastAsia="宋体"/>
        </w:rPr>
        <w:t>监控工具：借助</w:t>
      </w:r>
      <w:r>
        <w:rPr>
          <w:rFonts w:ascii="宋体" w:hAnsi="宋体" w:eastAsia="宋体"/>
        </w:rPr>
        <w:t>Grafana、Prometheus或其他监控工具，我们可以实时监控系统的性能和资源使用情况。这些工具可以帮助我们发现潜在的性能瓶颈，并及时调整系统配置以提高性能，在测试过程中确保系统的稳定性。</w:t>
      </w:r>
    </w:p>
    <w:p>
      <w:pPr>
        <w:ind w:left="420"/>
        <w:rPr>
          <w:rFonts w:ascii="宋体" w:hAnsi="宋体" w:eastAsia="宋体"/>
        </w:rPr>
      </w:pPr>
      <w:r>
        <w:rPr>
          <w:rFonts w:hint="eastAsia" w:ascii="宋体" w:hAnsi="宋体" w:eastAsia="宋体"/>
        </w:rPr>
        <w:t>4</w:t>
      </w:r>
      <w:r>
        <w:rPr>
          <w:rFonts w:ascii="宋体" w:hAnsi="宋体" w:eastAsia="宋体"/>
        </w:rPr>
        <w:t xml:space="preserve">. </w:t>
      </w:r>
      <w:r>
        <w:rPr>
          <w:rFonts w:hint="eastAsia" w:ascii="宋体" w:hAnsi="宋体" w:eastAsia="宋体"/>
        </w:rPr>
        <w:t>浏览器开发者工具：使用</w:t>
      </w:r>
      <w:r>
        <w:rPr>
          <w:rFonts w:ascii="宋体" w:hAnsi="宋体" w:eastAsia="宋体"/>
        </w:rPr>
        <w:t xml:space="preserve"> Chrome、Firefox 或其他浏览器的开发者工具，可以分析页面加载速度、资源请求和渲染性能等，以便优化前端页面并提高用户体验。</w:t>
      </w:r>
    </w:p>
    <w:p>
      <w:pPr>
        <w:rPr>
          <w:rFonts w:ascii="宋体" w:hAnsi="宋体" w:eastAsia="宋体"/>
          <w:b/>
          <w:bCs/>
          <w:sz w:val="32"/>
          <w:szCs w:val="32"/>
        </w:rPr>
      </w:pPr>
      <w:r>
        <w:rPr>
          <w:rFonts w:ascii="宋体" w:hAnsi="宋体" w:eastAsia="宋体"/>
          <w:b/>
          <w:bCs/>
          <w:sz w:val="32"/>
          <w:szCs w:val="32"/>
        </w:rPr>
        <w:t>4. 测试用例与测试结果</w:t>
      </w:r>
    </w:p>
    <w:p>
      <w:pPr>
        <w:ind w:firstLine="420" w:firstLineChars="200"/>
        <w:jc w:val="left"/>
        <w:rPr>
          <w:rFonts w:ascii="宋体" w:hAnsi="宋体" w:eastAsia="宋体"/>
        </w:rPr>
      </w:pPr>
      <w:r>
        <w:rPr>
          <w:rFonts w:hint="eastAsia" w:ascii="宋体" w:hAnsi="宋体" w:eastAsia="宋体"/>
          <w:lang w:val="en-US" w:eastAsia="zh-CN"/>
        </w:rPr>
        <w:t>创建物流公司/采购公司</w:t>
      </w:r>
      <w:r>
        <w:rPr>
          <w:rFonts w:hint="eastAsia" w:ascii="宋体" w:hAnsi="宋体" w:eastAsia="宋体"/>
        </w:rPr>
        <w:t>。例：</w:t>
      </w:r>
    </w:p>
    <w:p>
      <w:pPr>
        <w:jc w:val="center"/>
        <w:rPr>
          <w:rFonts w:ascii="宋体" w:hAnsi="宋体" w:eastAsia="宋体"/>
          <w:b/>
          <w:bCs/>
        </w:rPr>
      </w:pPr>
    </w:p>
    <w:p>
      <w:pPr>
        <w:jc w:val="center"/>
        <w:rPr>
          <w:rFonts w:hint="eastAsia" w:ascii="宋体" w:hAnsi="宋体" w:eastAsia="宋体"/>
        </w:rPr>
      </w:pPr>
      <w:r>
        <w:rPr>
          <w:rFonts w:hint="eastAsia" w:ascii="宋体" w:hAnsi="宋体" w:eastAsia="宋体"/>
        </w:rPr>
        <w:t>图4</w:t>
      </w:r>
      <w:r>
        <w:rPr>
          <w:rFonts w:ascii="宋体" w:hAnsi="宋体" w:eastAsia="宋体"/>
        </w:rPr>
        <w:t>-1</w:t>
      </w:r>
    </w:p>
    <w:p>
      <w:pPr>
        <w:jc w:val="center"/>
      </w:pPr>
      <w:r>
        <w:drawing>
          <wp:inline distT="0" distB="0" distL="114300" distR="114300">
            <wp:extent cx="5274310" cy="3243580"/>
            <wp:effectExtent l="0" t="0" r="8890" b="762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4"/>
                    <a:stretch>
                      <a:fillRect/>
                    </a:stretch>
                  </pic:blipFill>
                  <pic:spPr>
                    <a:xfrm>
                      <a:off x="0" y="0"/>
                      <a:ext cx="5274310" cy="3243580"/>
                    </a:xfrm>
                    <a:prstGeom prst="rect">
                      <a:avLst/>
                    </a:prstGeom>
                    <a:noFill/>
                    <a:ln>
                      <a:noFill/>
                    </a:ln>
                  </pic:spPr>
                </pic:pic>
              </a:graphicData>
            </a:graphic>
          </wp:inline>
        </w:drawing>
      </w:r>
    </w:p>
    <w:p>
      <w:pPr>
        <w:jc w:val="center"/>
      </w:pPr>
      <w:r>
        <w:drawing>
          <wp:inline distT="0" distB="0" distL="114300" distR="114300">
            <wp:extent cx="5273040" cy="3061970"/>
            <wp:effectExtent l="0" t="0" r="10160" b="1143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5"/>
                    <a:stretch>
                      <a:fillRect/>
                    </a:stretch>
                  </pic:blipFill>
                  <pic:spPr>
                    <a:xfrm>
                      <a:off x="0" y="0"/>
                      <a:ext cx="5273040" cy="3061970"/>
                    </a:xfrm>
                    <a:prstGeom prst="rect">
                      <a:avLst/>
                    </a:prstGeom>
                    <a:noFill/>
                    <a:ln>
                      <a:noFill/>
                    </a:ln>
                  </pic:spPr>
                </pic:pic>
              </a:graphicData>
            </a:graphic>
          </wp:inline>
        </w:drawing>
      </w:r>
    </w:p>
    <w:p>
      <w:pPr>
        <w:jc w:val="center"/>
      </w:pPr>
    </w:p>
    <w:p>
      <w:pPr>
        <w:jc w:val="center"/>
        <w:rPr>
          <w:rFonts w:hint="eastAsia" w:ascii="宋体" w:hAnsi="宋体" w:eastAsia="宋体"/>
        </w:rPr>
      </w:pPr>
      <w:r>
        <w:rPr>
          <w:rFonts w:hint="eastAsia" w:ascii="宋体" w:hAnsi="宋体" w:eastAsia="宋体"/>
        </w:rPr>
        <w:t>图4</w:t>
      </w:r>
      <w:r>
        <w:rPr>
          <w:rFonts w:ascii="宋体" w:hAnsi="宋体" w:eastAsia="宋体"/>
        </w:rPr>
        <w:t>-2</w:t>
      </w:r>
    </w:p>
    <w:p>
      <w:pPr>
        <w:rPr>
          <w:rFonts w:ascii="宋体" w:hAnsi="宋体" w:eastAsia="宋体"/>
        </w:rPr>
      </w:pPr>
      <w:r>
        <w:rPr>
          <w:rFonts w:hint="eastAsia" w:ascii="宋体" w:hAnsi="宋体" w:eastAsia="宋体"/>
        </w:rPr>
        <w:t>返回结果数据和预期相同，表明运行正常，可以进行接下来的测试。</w:t>
      </w:r>
    </w:p>
    <w:p>
      <w:pPr>
        <w:rPr>
          <w:rFonts w:ascii="宋体" w:hAnsi="宋体" w:eastAsia="宋体"/>
          <w:b/>
          <w:bCs/>
        </w:rPr>
      </w:pPr>
      <w:r>
        <w:rPr>
          <w:rFonts w:ascii="宋体" w:hAnsi="宋体" w:eastAsia="宋体"/>
          <w:b/>
          <w:bCs/>
        </w:rPr>
        <w:t xml:space="preserve">4.1 </w:t>
      </w:r>
      <w:r>
        <w:rPr>
          <w:rFonts w:hint="eastAsia" w:ascii="宋体" w:hAnsi="宋体" w:eastAsia="宋体"/>
          <w:b/>
          <w:bCs/>
          <w:lang w:val="en-US" w:eastAsia="zh-CN"/>
        </w:rPr>
        <w:t>创建采购订单</w:t>
      </w:r>
      <w:r>
        <w:rPr>
          <w:rFonts w:ascii="宋体" w:hAnsi="宋体" w:eastAsia="宋体"/>
          <w:b/>
          <w:bCs/>
        </w:rPr>
        <w:t>测试</w:t>
      </w:r>
    </w:p>
    <w:p>
      <w:pPr>
        <w:jc w:val="center"/>
        <w:rPr>
          <w:rFonts w:hint="eastAsia" w:ascii="宋体" w:hAnsi="宋体" w:eastAsia="宋体"/>
        </w:rPr>
      </w:pPr>
      <w:r>
        <w:rPr>
          <w:rFonts w:hint="eastAsia" w:ascii="宋体" w:hAnsi="宋体" w:eastAsia="宋体"/>
        </w:rPr>
        <w:t>图4</w:t>
      </w:r>
      <w:r>
        <w:rPr>
          <w:rFonts w:ascii="宋体" w:hAnsi="宋体" w:eastAsia="宋体"/>
        </w:rPr>
        <w:t xml:space="preserve">-3 </w:t>
      </w:r>
      <w:r>
        <w:rPr>
          <w:rFonts w:hint="eastAsia" w:ascii="宋体" w:hAnsi="宋体" w:eastAsia="宋体"/>
        </w:rPr>
        <w:t>psotman测试</w:t>
      </w:r>
    </w:p>
    <w:p>
      <w:pPr>
        <w:jc w:val="both"/>
        <w:rPr>
          <w:rFonts w:hint="eastAsia" w:ascii="宋体" w:hAnsi="宋体" w:eastAsia="宋体"/>
        </w:rPr>
      </w:pPr>
      <w:r>
        <w:drawing>
          <wp:inline distT="0" distB="0" distL="114300" distR="114300">
            <wp:extent cx="5271135" cy="2854325"/>
            <wp:effectExtent l="0" t="0" r="12065" b="1587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6"/>
                    <a:stretch>
                      <a:fillRect/>
                    </a:stretch>
                  </pic:blipFill>
                  <pic:spPr>
                    <a:xfrm>
                      <a:off x="0" y="0"/>
                      <a:ext cx="5271135" cy="2854325"/>
                    </a:xfrm>
                    <a:prstGeom prst="rect">
                      <a:avLst/>
                    </a:prstGeom>
                    <a:noFill/>
                    <a:ln>
                      <a:noFill/>
                    </a:ln>
                  </pic:spPr>
                </pic:pic>
              </a:graphicData>
            </a:graphic>
          </wp:inline>
        </w:drawing>
      </w:r>
    </w:p>
    <w:p>
      <w:pPr>
        <w:jc w:val="center"/>
        <w:rPr>
          <w:rFonts w:hint="eastAsia" w:ascii="宋体" w:hAnsi="宋体" w:eastAsia="宋体"/>
        </w:rPr>
      </w:pPr>
    </w:p>
    <w:p>
      <w:pPr>
        <w:rPr>
          <w:rFonts w:hint="eastAsia" w:ascii="宋体" w:hAnsi="宋体" w:eastAsia="宋体"/>
          <w:b/>
          <w:bCs/>
          <w:lang w:val="en-US" w:eastAsia="zh-CN"/>
        </w:rPr>
      </w:pPr>
      <w:r>
        <w:rPr>
          <w:rFonts w:hint="eastAsia" w:ascii="宋体" w:hAnsi="宋体" w:eastAsia="宋体"/>
          <w:b/>
          <w:bCs/>
        </w:rPr>
        <w:t>4</w:t>
      </w:r>
      <w:r>
        <w:rPr>
          <w:rFonts w:ascii="宋体" w:hAnsi="宋体" w:eastAsia="宋体"/>
          <w:b/>
          <w:bCs/>
        </w:rPr>
        <w:t xml:space="preserve">.2 </w:t>
      </w:r>
      <w:r>
        <w:rPr>
          <w:rFonts w:hint="eastAsia" w:ascii="宋体" w:hAnsi="宋体" w:eastAsia="宋体"/>
          <w:b/>
          <w:bCs/>
          <w:lang w:val="en-US" w:eastAsia="zh-CN"/>
        </w:rPr>
        <w:t>创建运输订单测试</w:t>
      </w:r>
    </w:p>
    <w:p>
      <w:pPr>
        <w:rPr>
          <w:rFonts w:hint="default" w:ascii="宋体" w:hAnsi="宋体" w:eastAsia="宋体"/>
          <w:b/>
          <w:bCs/>
          <w:lang w:val="en-US" w:eastAsia="zh-CN"/>
        </w:rPr>
      </w:pPr>
      <w:r>
        <w:drawing>
          <wp:inline distT="0" distB="0" distL="114300" distR="114300">
            <wp:extent cx="5270500" cy="2842260"/>
            <wp:effectExtent l="0" t="0" r="12700" b="254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7"/>
                    <a:stretch>
                      <a:fillRect/>
                    </a:stretch>
                  </pic:blipFill>
                  <pic:spPr>
                    <a:xfrm>
                      <a:off x="0" y="0"/>
                      <a:ext cx="5270500" cy="2842260"/>
                    </a:xfrm>
                    <a:prstGeom prst="rect">
                      <a:avLst/>
                    </a:prstGeom>
                    <a:noFill/>
                    <a:ln>
                      <a:noFill/>
                    </a:ln>
                  </pic:spPr>
                </pic:pic>
              </a:graphicData>
            </a:graphic>
          </wp:inline>
        </w:drawing>
      </w:r>
    </w:p>
    <w:p>
      <w:pPr>
        <w:jc w:val="left"/>
        <w:rPr>
          <w:rFonts w:ascii="宋体" w:hAnsi="宋体" w:eastAsia="宋体"/>
          <w:b/>
          <w:bCs/>
          <w:szCs w:val="21"/>
        </w:rPr>
      </w:pPr>
      <w:r>
        <w:rPr>
          <w:rFonts w:ascii="宋体" w:hAnsi="宋体" w:eastAsia="宋体"/>
          <w:b/>
          <w:bCs/>
          <w:szCs w:val="21"/>
        </w:rPr>
        <w:t xml:space="preserve">4.3 </w:t>
      </w:r>
      <w:r>
        <w:rPr>
          <w:rFonts w:hint="eastAsia" w:ascii="宋体" w:hAnsi="宋体" w:eastAsia="宋体"/>
          <w:b/>
          <w:bCs/>
          <w:szCs w:val="21"/>
          <w:lang w:val="en-US" w:eastAsia="zh-CN"/>
        </w:rPr>
        <w:t>接口</w:t>
      </w:r>
      <w:r>
        <w:rPr>
          <w:rFonts w:ascii="宋体" w:hAnsi="宋体" w:eastAsia="宋体"/>
          <w:b/>
          <w:bCs/>
          <w:szCs w:val="21"/>
        </w:rPr>
        <w:t>性能测试</w:t>
      </w:r>
    </w:p>
    <w:p>
      <w:pPr>
        <w:jc w:val="left"/>
      </w:pPr>
      <w:r>
        <w:drawing>
          <wp:inline distT="0" distB="0" distL="114300" distR="114300">
            <wp:extent cx="5266690" cy="3155950"/>
            <wp:effectExtent l="0" t="0" r="16510" b="1905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8"/>
                    <a:stretch>
                      <a:fillRect/>
                    </a:stretch>
                  </pic:blipFill>
                  <pic:spPr>
                    <a:xfrm>
                      <a:off x="0" y="0"/>
                      <a:ext cx="5266690" cy="3155950"/>
                    </a:xfrm>
                    <a:prstGeom prst="rect">
                      <a:avLst/>
                    </a:prstGeom>
                    <a:noFill/>
                    <a:ln>
                      <a:noFill/>
                    </a:ln>
                  </pic:spPr>
                </pic:pic>
              </a:graphicData>
            </a:graphic>
          </wp:inline>
        </w:drawing>
      </w:r>
    </w:p>
    <w:p>
      <w:pPr>
        <w:jc w:val="left"/>
      </w:pPr>
      <w:r>
        <w:drawing>
          <wp:inline distT="0" distB="0" distL="114300" distR="114300">
            <wp:extent cx="5273675" cy="3259455"/>
            <wp:effectExtent l="0" t="0" r="9525" b="17145"/>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29"/>
                    <a:stretch>
                      <a:fillRect/>
                    </a:stretch>
                  </pic:blipFill>
                  <pic:spPr>
                    <a:xfrm>
                      <a:off x="0" y="0"/>
                      <a:ext cx="5273675" cy="3259455"/>
                    </a:xfrm>
                    <a:prstGeom prst="rect">
                      <a:avLst/>
                    </a:prstGeom>
                    <a:noFill/>
                    <a:ln>
                      <a:noFill/>
                    </a:ln>
                  </pic:spPr>
                </pic:pic>
              </a:graphicData>
            </a:graphic>
          </wp:inline>
        </w:drawing>
      </w:r>
    </w:p>
    <w:p>
      <w:pPr>
        <w:jc w:val="center"/>
        <w:rPr>
          <w:rFonts w:hint="eastAsia" w:ascii="宋体" w:hAnsi="宋体" w:eastAsia="宋体"/>
        </w:rPr>
      </w:pPr>
      <w:r>
        <w:rPr>
          <w:rFonts w:hint="eastAsia" w:ascii="宋体" w:hAnsi="宋体" w:eastAsia="宋体"/>
        </w:rPr>
        <w:t>图4</w:t>
      </w:r>
      <w:r>
        <w:rPr>
          <w:rFonts w:ascii="宋体" w:hAnsi="宋体" w:eastAsia="宋体"/>
        </w:rPr>
        <w:t xml:space="preserve">-4  </w:t>
      </w:r>
      <w:r>
        <w:rPr>
          <w:rFonts w:hint="eastAsia" w:ascii="宋体" w:hAnsi="宋体" w:eastAsia="宋体"/>
        </w:rPr>
        <w:t>节点控制台</w:t>
      </w:r>
    </w:p>
    <w:p>
      <w:pPr>
        <w:rPr>
          <w:rFonts w:hint="eastAsia" w:ascii="宋体" w:hAnsi="宋体" w:eastAsia="宋体"/>
          <w:b/>
          <w:bCs/>
          <w:lang w:val="en-US" w:eastAsia="zh-CN"/>
        </w:rPr>
      </w:pPr>
      <w:r>
        <w:rPr>
          <w:rFonts w:ascii="宋体" w:hAnsi="宋体" w:eastAsia="宋体"/>
          <w:b/>
          <w:bCs/>
        </w:rPr>
        <w:t xml:space="preserve">4.4 </w:t>
      </w:r>
      <w:r>
        <w:rPr>
          <w:rFonts w:hint="eastAsia" w:ascii="宋体" w:hAnsi="宋体" w:eastAsia="宋体"/>
          <w:b/>
          <w:bCs/>
          <w:lang w:val="en-US" w:eastAsia="zh-CN"/>
        </w:rPr>
        <w:t>caliper 合约压力测试</w:t>
      </w:r>
    </w:p>
    <w:p>
      <w:r>
        <w:drawing>
          <wp:inline distT="0" distB="0" distL="114300" distR="114300">
            <wp:extent cx="5272405" cy="3112770"/>
            <wp:effectExtent l="0" t="0" r="10795" b="1143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30"/>
                    <a:stretch>
                      <a:fillRect/>
                    </a:stretch>
                  </pic:blipFill>
                  <pic:spPr>
                    <a:xfrm>
                      <a:off x="0" y="0"/>
                      <a:ext cx="5272405" cy="311277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3079115"/>
            <wp:effectExtent l="0" t="0" r="15240" b="1968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31"/>
                    <a:stretch>
                      <a:fillRect/>
                    </a:stretch>
                  </pic:blipFill>
                  <pic:spPr>
                    <a:xfrm>
                      <a:off x="0" y="0"/>
                      <a:ext cx="5267960" cy="3079115"/>
                    </a:xfrm>
                    <a:prstGeom prst="rect">
                      <a:avLst/>
                    </a:prstGeom>
                    <a:noFill/>
                    <a:ln>
                      <a:noFill/>
                    </a:ln>
                  </pic:spPr>
                </pic:pic>
              </a:graphicData>
            </a:graphic>
          </wp:inline>
        </w:drawing>
      </w:r>
    </w:p>
    <w:p>
      <w:pPr>
        <w:rPr>
          <w:rFonts w:ascii="宋体" w:hAnsi="宋体" w:eastAsia="宋体"/>
          <w:b/>
          <w:bCs/>
          <w:sz w:val="32"/>
          <w:szCs w:val="32"/>
        </w:rPr>
      </w:pPr>
      <w:r>
        <w:rPr>
          <w:rFonts w:ascii="宋体" w:hAnsi="宋体" w:eastAsia="宋体"/>
          <w:b/>
          <w:bCs/>
          <w:sz w:val="32"/>
          <w:szCs w:val="32"/>
        </w:rPr>
        <w:t>5.修正过程与结果</w:t>
      </w:r>
    </w:p>
    <w:p>
      <w:pPr>
        <w:ind w:firstLine="420"/>
        <w:jc w:val="left"/>
        <w:rPr>
          <w:rFonts w:ascii="宋体" w:hAnsi="宋体" w:eastAsia="宋体"/>
        </w:rPr>
      </w:pPr>
      <w:r>
        <w:rPr>
          <w:rFonts w:hint="eastAsia" w:ascii="宋体" w:hAnsi="宋体" w:eastAsia="宋体"/>
        </w:rPr>
        <w:t>根据测试结果，我们进行了一系列系统的优化和修正，以进一步提高系统的质量和性能，主要包括以下方面：</w:t>
      </w:r>
    </w:p>
    <w:p>
      <w:pPr>
        <w:pStyle w:val="17"/>
        <w:numPr>
          <w:ilvl w:val="0"/>
          <w:numId w:val="12"/>
        </w:numPr>
        <w:ind w:firstLineChars="0"/>
        <w:jc w:val="left"/>
        <w:rPr>
          <w:rFonts w:ascii="宋体" w:hAnsi="宋体" w:eastAsia="宋体"/>
        </w:rPr>
      </w:pPr>
      <w:r>
        <w:rPr>
          <w:rFonts w:hint="eastAsia" w:ascii="宋体" w:hAnsi="宋体" w:eastAsia="宋体"/>
        </w:rPr>
        <w:t>优化设备创建和交易流程，提高交易处理速度，加快交易效率，提升用户体验。</w:t>
      </w:r>
    </w:p>
    <w:p>
      <w:pPr>
        <w:pStyle w:val="17"/>
        <w:numPr>
          <w:ilvl w:val="0"/>
          <w:numId w:val="12"/>
        </w:numPr>
        <w:ind w:firstLineChars="0"/>
        <w:jc w:val="left"/>
        <w:rPr>
          <w:rFonts w:ascii="宋体" w:hAnsi="宋体" w:eastAsia="宋体"/>
        </w:rPr>
      </w:pPr>
      <w:r>
        <w:rPr>
          <w:rFonts w:hint="eastAsia" w:ascii="宋体" w:hAnsi="宋体" w:eastAsia="宋体"/>
        </w:rPr>
        <w:t>优化前端页面加载速度，优化资源请求和渲染性能，提高用户访问体验。</w:t>
      </w:r>
    </w:p>
    <w:p>
      <w:pPr>
        <w:pStyle w:val="17"/>
        <w:numPr>
          <w:ilvl w:val="0"/>
          <w:numId w:val="12"/>
        </w:numPr>
        <w:ind w:firstLineChars="0"/>
        <w:jc w:val="left"/>
        <w:rPr>
          <w:rFonts w:ascii="宋体" w:hAnsi="宋体" w:eastAsia="宋体"/>
        </w:rPr>
      </w:pPr>
      <w:r>
        <w:rPr>
          <w:rFonts w:hint="eastAsia" w:ascii="宋体" w:hAnsi="宋体" w:eastAsia="宋体"/>
        </w:rPr>
        <w:t>合并后端接口，减少请求次数，降低服务器负载，确保系统稳定运行，更好地支持大量用户的访问需求。</w:t>
      </w:r>
    </w:p>
    <w:p>
      <w:pPr>
        <w:pStyle w:val="17"/>
        <w:numPr>
          <w:ilvl w:val="0"/>
          <w:numId w:val="12"/>
        </w:numPr>
        <w:ind w:firstLineChars="0"/>
        <w:jc w:val="left"/>
        <w:rPr>
          <w:rFonts w:ascii="宋体" w:hAnsi="宋体" w:eastAsia="宋体"/>
        </w:rPr>
      </w:pPr>
      <w:r>
        <w:rPr>
          <w:rFonts w:hint="eastAsia" w:ascii="宋体" w:hAnsi="宋体" w:eastAsia="宋体"/>
        </w:rPr>
        <w:t>提高系统的扩展性，确保在负载增加时仍能保持稳定运行，保障系统的高可用性和可靠性。</w:t>
      </w:r>
    </w:p>
    <w:p>
      <w:pPr>
        <w:pStyle w:val="17"/>
        <w:numPr>
          <w:ilvl w:val="0"/>
          <w:numId w:val="12"/>
        </w:numPr>
        <w:ind w:firstLineChars="0"/>
        <w:jc w:val="left"/>
        <w:rPr>
          <w:rFonts w:ascii="宋体" w:hAnsi="宋体" w:eastAsia="宋体"/>
        </w:rPr>
      </w:pPr>
      <w:r>
        <w:rPr>
          <w:rFonts w:hint="eastAsia" w:ascii="宋体" w:hAnsi="宋体" w:eastAsia="宋体"/>
        </w:rPr>
        <w:t>修复了智能合约中所有关于地址合法性、设备</w:t>
      </w:r>
      <w:r>
        <w:rPr>
          <w:rFonts w:ascii="宋体" w:hAnsi="宋体" w:eastAsia="宋体"/>
        </w:rPr>
        <w:t>ID有效性、转移操作有效性、能量传输数量合法性以及避免重复添加设备到出售列表等问题的智能合约，提高了系统的安全性和可靠性。</w:t>
      </w:r>
    </w:p>
    <w:p>
      <w:pPr>
        <w:jc w:val="left"/>
        <w:rPr>
          <w:rFonts w:ascii="宋体" w:hAnsi="宋体" w:eastAsia="宋体"/>
        </w:rPr>
      </w:pPr>
      <w:r>
        <w:rPr>
          <w:rFonts w:hint="eastAsia" w:ascii="宋体" w:hAnsi="宋体" w:eastAsia="宋体"/>
        </w:rPr>
        <w:t>经过这些优化和修正后，系统在功能、性能和扩展性方面都得到了进一步提升，能够更好地满足用户的需求和预期要求，保障了系统的稳定和安全运行。</w:t>
      </w:r>
    </w:p>
    <w:p>
      <w:pPr>
        <w:rPr>
          <w:rFonts w:ascii="宋体" w:hAnsi="宋体" w:eastAsia="宋体"/>
          <w:b/>
          <w:bCs/>
          <w:sz w:val="32"/>
          <w:szCs w:val="32"/>
        </w:rPr>
      </w:pPr>
      <w:r>
        <w:rPr>
          <w:rFonts w:ascii="宋体" w:hAnsi="宋体" w:eastAsia="宋体"/>
          <w:b/>
          <w:bCs/>
          <w:sz w:val="32"/>
          <w:szCs w:val="32"/>
        </w:rPr>
        <w:t>6. 技术指标</w:t>
      </w:r>
    </w:p>
    <w:p>
      <w:pPr>
        <w:jc w:val="left"/>
        <w:rPr>
          <w:rFonts w:ascii="宋体" w:hAnsi="宋体" w:eastAsia="宋体"/>
        </w:rPr>
      </w:pPr>
      <w:r>
        <w:rPr>
          <w:rFonts w:hint="eastAsia" w:ascii="宋体" w:hAnsi="宋体" w:eastAsia="宋体"/>
        </w:rPr>
        <w:t>根据测试结果，我们得出以下技术指标：</w:t>
      </w:r>
    </w:p>
    <w:p>
      <w:pPr>
        <w:pStyle w:val="17"/>
        <w:numPr>
          <w:ilvl w:val="0"/>
          <w:numId w:val="13"/>
        </w:numPr>
        <w:ind w:firstLineChars="0"/>
        <w:jc w:val="left"/>
        <w:rPr>
          <w:rFonts w:ascii="宋体" w:hAnsi="宋体" w:eastAsia="宋体"/>
        </w:rPr>
      </w:pPr>
      <w:r>
        <w:rPr>
          <w:rFonts w:hint="eastAsia" w:ascii="宋体" w:hAnsi="宋体" w:eastAsia="宋体"/>
        </w:rPr>
        <w:t>运行速度：系统表现良好，交易处理速度快，页面加载速度快，用户体验优秀。</w:t>
      </w:r>
    </w:p>
    <w:p>
      <w:pPr>
        <w:pStyle w:val="17"/>
        <w:numPr>
          <w:ilvl w:val="0"/>
          <w:numId w:val="13"/>
        </w:numPr>
        <w:ind w:firstLineChars="0"/>
        <w:jc w:val="left"/>
        <w:rPr>
          <w:rFonts w:ascii="宋体" w:hAnsi="宋体" w:eastAsia="宋体"/>
        </w:rPr>
      </w:pPr>
      <w:r>
        <w:rPr>
          <w:rFonts w:hint="eastAsia" w:ascii="宋体" w:hAnsi="宋体" w:eastAsia="宋体"/>
        </w:rPr>
        <w:t>安全性：系统通过了所有安全性相关的测试用例，具有良好的安全性。</w:t>
      </w:r>
    </w:p>
    <w:p>
      <w:pPr>
        <w:pStyle w:val="17"/>
        <w:numPr>
          <w:ilvl w:val="0"/>
          <w:numId w:val="13"/>
        </w:numPr>
        <w:ind w:firstLineChars="0"/>
        <w:jc w:val="left"/>
        <w:rPr>
          <w:rFonts w:ascii="宋体" w:hAnsi="宋体" w:eastAsia="宋体"/>
        </w:rPr>
      </w:pPr>
      <w:r>
        <w:rPr>
          <w:rFonts w:hint="eastAsia" w:ascii="宋体" w:hAnsi="宋体" w:eastAsia="宋体"/>
        </w:rPr>
        <w:t>扩展性：系统在节点增加、设备接入和数据量增长时表现稳定，具有良好的扩展性，能够满足不同规模的业务需求。</w:t>
      </w:r>
    </w:p>
    <w:p>
      <w:pPr>
        <w:pStyle w:val="17"/>
        <w:numPr>
          <w:ilvl w:val="0"/>
          <w:numId w:val="13"/>
        </w:numPr>
        <w:ind w:firstLineChars="0"/>
        <w:jc w:val="left"/>
        <w:rPr>
          <w:rFonts w:ascii="宋体" w:hAnsi="宋体" w:eastAsia="宋体"/>
        </w:rPr>
      </w:pPr>
      <w:r>
        <w:rPr>
          <w:rFonts w:hint="eastAsia" w:ascii="宋体" w:hAnsi="宋体" w:eastAsia="宋体"/>
        </w:rPr>
        <w:t>部署方便性：系统采用容器化部署，部署过程简单，可以在多种环境下快速部署，提高了部署的灵活性和效率。</w:t>
      </w:r>
    </w:p>
    <w:p>
      <w:pPr>
        <w:pStyle w:val="17"/>
        <w:numPr>
          <w:ilvl w:val="0"/>
          <w:numId w:val="13"/>
        </w:numPr>
        <w:ind w:firstLineChars="0"/>
        <w:jc w:val="left"/>
        <w:rPr>
          <w:rFonts w:ascii="宋体" w:hAnsi="宋体" w:eastAsia="宋体"/>
        </w:rPr>
      </w:pPr>
      <w:r>
        <w:rPr>
          <w:rFonts w:hint="eastAsia" w:ascii="宋体" w:hAnsi="宋体" w:eastAsia="宋体"/>
        </w:rPr>
        <w:t>可用性：系统采用模块化设计，易于维护和升级，降低了维护和升级的难度，提高了系统的可用性。</w:t>
      </w:r>
    </w:p>
    <w:p>
      <w:pPr>
        <w:widowControl/>
        <w:jc w:val="left"/>
        <w:rPr>
          <w:rFonts w:ascii="宋体" w:hAnsi="宋体" w:eastAsia="宋体"/>
        </w:rPr>
      </w:pPr>
      <w:r>
        <w:rPr>
          <w:rFonts w:ascii="宋体" w:hAnsi="宋体" w:eastAsia="宋体"/>
        </w:rPr>
        <w:br w:type="page"/>
      </w:r>
    </w:p>
    <w:p>
      <w:pPr>
        <w:pStyle w:val="3"/>
        <w:jc w:val="center"/>
        <w:rPr>
          <w:rFonts w:ascii="宋体" w:hAnsi="宋体" w:eastAsia="宋体"/>
          <w:b/>
          <w:bCs/>
          <w:szCs w:val="21"/>
        </w:rPr>
      </w:pPr>
      <w:bookmarkStart w:id="5" w:name="_Hlk134523104"/>
      <w:r>
        <w:rPr>
          <w:rFonts w:ascii="宋体" w:hAnsi="宋体" w:eastAsia="宋体"/>
        </w:rPr>
        <w:t xml:space="preserve">图4-4 </w:t>
      </w:r>
      <w:r>
        <w:rPr>
          <w:rFonts w:hint="eastAsia" w:ascii="宋体" w:hAnsi="宋体" w:eastAsia="宋体"/>
        </w:rPr>
        <w:t>产权市场</w:t>
      </w:r>
    </w:p>
    <w:bookmarkEnd w:id="5"/>
    <w:p>
      <w:pPr>
        <w:rPr>
          <w:rFonts w:ascii="宋体" w:hAnsi="宋体" w:eastAsia="宋体"/>
        </w:rPr>
      </w:pPr>
    </w:p>
    <w:p>
      <w:pPr>
        <w:pStyle w:val="2"/>
        <w:numPr>
          <w:ilvl w:val="0"/>
          <w:numId w:val="0"/>
        </w:numPr>
        <w:rPr>
          <w:rFonts w:ascii="宋体" w:hAnsi="宋体" w:eastAsia="宋体"/>
        </w:rPr>
      </w:pPr>
      <w:bookmarkStart w:id="6" w:name="_Toc134526942"/>
      <w:r>
        <w:rPr>
          <w:rFonts w:hint="eastAsia" w:ascii="宋体" w:hAnsi="宋体" w:eastAsia="宋体"/>
        </w:rPr>
        <w:t>第六章 项目总结</w:t>
      </w:r>
      <w:bookmarkEnd w:id="6"/>
    </w:p>
    <w:p>
      <w:pPr>
        <w:spacing w:line="360" w:lineRule="auto"/>
        <w:ind w:firstLine="420" w:firstLineChars="200"/>
        <w:jc w:val="left"/>
        <w:rPr>
          <w:rFonts w:ascii="宋体" w:hAnsi="宋体" w:eastAsia="宋体"/>
        </w:rPr>
      </w:pPr>
      <w:r>
        <w:rPr>
          <w:rFonts w:hint="eastAsia" w:ascii="宋体" w:hAnsi="宋体" w:eastAsia="宋体"/>
        </w:rPr>
        <w:t>本项目基于</w:t>
      </w:r>
      <w:r>
        <w:rPr>
          <w:rFonts w:ascii="宋体" w:hAnsi="宋体" w:eastAsia="宋体"/>
        </w:rPr>
        <w:t>fisco-bcos平台构建的</w:t>
      </w:r>
      <w:r>
        <w:rPr>
          <w:rFonts w:hint="eastAsia" w:ascii="宋体" w:hAnsi="宋体" w:eastAsia="宋体"/>
          <w:lang w:val="en-US" w:eastAsia="zh-CN"/>
        </w:rPr>
        <w:t>物流</w:t>
      </w:r>
      <w:r>
        <w:rPr>
          <w:rFonts w:ascii="宋体" w:hAnsi="宋体" w:eastAsia="宋体"/>
        </w:rPr>
        <w:t>系统，是</w:t>
      </w:r>
      <w:r>
        <w:rPr>
          <w:rFonts w:hint="eastAsia" w:ascii="宋体" w:hAnsi="宋体" w:eastAsia="宋体"/>
          <w:lang w:eastAsia="zh-CN"/>
        </w:rPr>
        <w:t>物流</w:t>
      </w:r>
      <w:r>
        <w:rPr>
          <w:rFonts w:ascii="宋体" w:hAnsi="宋体" w:eastAsia="宋体"/>
        </w:rPr>
        <w:t>领域数字化转型的重要组成部分。通过引入区块链技术，该系统提升了数据安全性和透明度，促进了整个</w:t>
      </w:r>
      <w:bookmarkStart w:id="7" w:name="_GoBack"/>
      <w:bookmarkEnd w:id="7"/>
      <w:r>
        <w:rPr>
          <w:rFonts w:hint="eastAsia" w:ascii="宋体" w:hAnsi="宋体" w:eastAsia="宋体"/>
          <w:lang w:eastAsia="zh-CN"/>
        </w:rPr>
        <w:t>物流</w:t>
      </w:r>
      <w:r>
        <w:rPr>
          <w:rFonts w:ascii="宋体" w:hAnsi="宋体" w:eastAsia="宋体"/>
        </w:rPr>
        <w:t>产业链的共享和协作。同时，系统实现了</w:t>
      </w:r>
      <w:r>
        <w:rPr>
          <w:rFonts w:hint="eastAsia" w:ascii="宋体" w:hAnsi="宋体" w:eastAsia="宋体"/>
          <w:lang w:eastAsia="zh-CN"/>
        </w:rPr>
        <w:t>物流</w:t>
      </w:r>
      <w:r>
        <w:rPr>
          <w:rFonts w:ascii="宋体" w:hAnsi="宋体" w:eastAsia="宋体"/>
        </w:rPr>
        <w:t>生产流程、供需配对和市场交易等环节的数字化转型，使得</w:t>
      </w:r>
      <w:r>
        <w:rPr>
          <w:rFonts w:hint="eastAsia" w:ascii="宋体" w:hAnsi="宋体" w:eastAsia="宋体"/>
          <w:lang w:eastAsia="zh-CN"/>
        </w:rPr>
        <w:t>物流</w:t>
      </w:r>
      <w:r>
        <w:rPr>
          <w:rFonts w:ascii="宋体" w:hAnsi="宋体" w:eastAsia="宋体"/>
        </w:rPr>
        <w:t>生产和交易更加安全、透明、高效。利用统一建模语言工具进行系统建模，方便项目开发及后期维护。蕴能汇企业交易平台作为本项目的一部分，已经实现了</w:t>
      </w:r>
      <w:r>
        <w:rPr>
          <w:rFonts w:hint="eastAsia" w:ascii="宋体" w:hAnsi="宋体" w:eastAsia="宋体"/>
          <w:lang w:eastAsia="zh-CN"/>
        </w:rPr>
        <w:t>物流</w:t>
      </w:r>
      <w:r>
        <w:rPr>
          <w:rFonts w:ascii="宋体" w:hAnsi="宋体" w:eastAsia="宋体"/>
        </w:rPr>
        <w:t>产品的销售和购买交易服务，并使用数据加密和区块链技术进行交易信息的上链，以确保交易的透明性和不可篡改性。平台基于fisco-bcos平台构建，具有安全、高效、可扩展的特性，能够满足企业级应用场景的需求。</w:t>
      </w:r>
    </w:p>
    <w:p>
      <w:pPr>
        <w:spacing w:line="360" w:lineRule="auto"/>
        <w:ind w:firstLine="420" w:firstLineChars="200"/>
        <w:jc w:val="left"/>
        <w:rPr>
          <w:rFonts w:ascii="宋体" w:hAnsi="宋体" w:eastAsia="宋体"/>
        </w:rPr>
      </w:pPr>
      <w:r>
        <w:rPr>
          <w:rFonts w:hint="eastAsia" w:ascii="宋体" w:hAnsi="宋体" w:eastAsia="宋体"/>
        </w:rPr>
        <w:t>未来的增长机会主要包括智能化发展、交易场景丰富化、服务丰富化、国际化发展和区块链生态拓展。智能化发展是未来的趋势，通过引入人工智能技术，能够实现</w:t>
      </w:r>
      <w:r>
        <w:rPr>
          <w:rFonts w:hint="eastAsia" w:ascii="宋体" w:hAnsi="宋体" w:eastAsia="宋体"/>
          <w:lang w:eastAsia="zh-CN"/>
        </w:rPr>
        <w:t>物流</w:t>
      </w:r>
      <w:r>
        <w:rPr>
          <w:rFonts w:hint="eastAsia" w:ascii="宋体" w:hAnsi="宋体" w:eastAsia="宋体"/>
        </w:rPr>
        <w:t>市场的智能化管理和运营，提升</w:t>
      </w:r>
      <w:r>
        <w:rPr>
          <w:rFonts w:hint="eastAsia" w:ascii="宋体" w:hAnsi="宋体" w:eastAsia="宋体"/>
          <w:lang w:eastAsia="zh-CN"/>
        </w:rPr>
        <w:t>物流</w:t>
      </w:r>
      <w:r>
        <w:rPr>
          <w:rFonts w:hint="eastAsia" w:ascii="宋体" w:hAnsi="宋体" w:eastAsia="宋体"/>
        </w:rPr>
        <w:t>交易效率和智能化水平。交易场景丰富化是平台拓展的一个重要方向，可以将平台扩展到其他产业，实现多场景下的交易，扩大平台应用范围。服务丰富化也是平台未来的一个重要方向，可以为用户提供更加丰富的服务，增强平台的竞争力。</w:t>
      </w:r>
    </w:p>
    <w:p>
      <w:pPr>
        <w:widowControl/>
        <w:spacing w:line="360" w:lineRule="auto"/>
        <w:jc w:val="left"/>
        <w:rPr>
          <w:rFonts w:ascii="宋体" w:hAnsi="宋体" w:eastAsia="宋体"/>
        </w:rPr>
      </w:pPr>
      <w:r>
        <w:rPr>
          <w:rFonts w:ascii="宋体" w:hAnsi="宋体" w:eastAsia="宋体"/>
        </w:rPr>
        <w:br w:type="page"/>
      </w:r>
    </w:p>
    <w:p>
      <w:pPr>
        <w:widowControl/>
        <w:jc w:val="left"/>
        <w:rPr>
          <w:rFonts w:ascii="宋体" w:hAnsi="宋体" w:eastAsia="宋体"/>
        </w:rPr>
      </w:pPr>
    </w:p>
    <w:sectPr>
      <w:footerReference r:id="rId3" w:type="default"/>
      <w:pgSz w:w="11906" w:h="16838"/>
      <w:pgMar w:top="851" w:right="1797" w:bottom="851" w:left="179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仿宋_GB2312">
    <w:altName w:val="方正仿宋_GBK"/>
    <w:panose1 w:val="00000000000000000000"/>
    <w:charset w:val="86"/>
    <w:family w:val="modern"/>
    <w:pitch w:val="default"/>
    <w:sig w:usb0="00000000" w:usb1="00000000" w:usb2="00000000" w:usb3="00000000" w:csb0="00040000" w:csb1="00000000"/>
  </w:font>
  <w:font w:name="华文楷体">
    <w:panose1 w:val="02010600040101010101"/>
    <w:charset w:val="86"/>
    <w:family w:val="auto"/>
    <w:pitch w:val="default"/>
    <w:sig w:usb0="80000287" w:usb1="280F3C52" w:usb2="00000016" w:usb3="00000000" w:csb0="0004001F" w:csb1="00000000"/>
  </w:font>
  <w:font w:name="Segoe UI">
    <w:altName w:val="苹方-简"/>
    <w:panose1 w:val="020B0502040204020203"/>
    <w:charset w:val="00"/>
    <w:family w:val="swiss"/>
    <w:pitch w:val="default"/>
    <w:sig w:usb0="00000000" w:usb1="00000000" w:usb2="00000009" w:usb3="00000000" w:csb0="000001FF" w:csb1="00000000"/>
  </w:font>
  <w:font w:name="汉仪书宋二KW">
    <w:panose1 w:val="00020600040101010101"/>
    <w:charset w:val="86"/>
    <w:family w:val="auto"/>
    <w:pitch w:val="default"/>
    <w:sig w:usb0="A00002BF" w:usb1="18EF7CFA" w:usb2="00000016" w:usb3="00000000" w:csb0="0004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冬青黑体简体中文">
    <w:panose1 w:val="020B0300000000000000"/>
    <w:charset w:val="86"/>
    <w:family w:val="auto"/>
    <w:pitch w:val="default"/>
    <w:sig w:usb0="A00002BF" w:usb1="1ACF7CFA" w:usb2="00000016" w:usb3="00000000" w:csb0="00060007"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 w:name="方正仿宋_GBK">
    <w:panose1 w:val="02000000000000000000"/>
    <w:charset w:val="86"/>
    <w:family w:val="auto"/>
    <w:pitch w:val="default"/>
    <w:sig w:usb0="A00002BF" w:usb1="38CF7CFA" w:usb2="00082016" w:usb3="00000000" w:csb0="00040001" w:csb1="00000000"/>
  </w:font>
  <w:font w:name="苹方-简">
    <w:panose1 w:val="020B0400000000000000"/>
    <w:charset w:val="86"/>
    <w:family w:val="auto"/>
    <w:pitch w:val="default"/>
    <w:sig w:usb0="A00002FF" w:usb1="7ACFFDFB" w:usb2="00000017"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
      <w:docPartObj>
        <w:docPartGallery w:val="autotext"/>
      </w:docPartObj>
    </w:sdtPr>
    <w:sdtContent>
      <w:p>
        <w:pPr>
          <w:pStyle w:val="7"/>
          <w:jc w:val="center"/>
        </w:pPr>
        <w:r>
          <w:fldChar w:fldCharType="begin"/>
        </w:r>
        <w:r>
          <w:instrText xml:space="preserve">PAGE   \* MERGEFORMAT</w:instrText>
        </w:r>
        <w:r>
          <w:fldChar w:fldCharType="separate"/>
        </w:r>
        <w:r>
          <w:rPr>
            <w:lang w:val="zh-CN"/>
          </w:rPr>
          <w:t>2</w:t>
        </w:r>
        <w:r>
          <w:fldChar w:fldCharType="end"/>
        </w:r>
      </w:p>
    </w:sdtContent>
  </w:sdt>
  <w:p>
    <w:pPr>
      <w:pStyle w:val="7"/>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0EE38F5"/>
    <w:multiLevelType w:val="multilevel"/>
    <w:tmpl w:val="10EE38F5"/>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
    <w:nsid w:val="15A871AA"/>
    <w:multiLevelType w:val="multilevel"/>
    <w:tmpl w:val="15A871AA"/>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2">
    <w:nsid w:val="18576802"/>
    <w:multiLevelType w:val="multilevel"/>
    <w:tmpl w:val="18576802"/>
    <w:lvl w:ilvl="0" w:tentative="0">
      <w:start w:val="1"/>
      <w:numFmt w:val="decimal"/>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192E37D3"/>
    <w:multiLevelType w:val="multilevel"/>
    <w:tmpl w:val="192E37D3"/>
    <w:lvl w:ilvl="0" w:tentative="0">
      <w:start w:val="1"/>
      <w:numFmt w:val="decimal"/>
      <w:lvlText w:val="%1."/>
      <w:lvlJc w:val="left"/>
      <w:pPr>
        <w:ind w:left="440" w:hanging="440"/>
      </w:pPr>
      <w:rPr>
        <w:rFonts w:hint="eastAsia"/>
      </w:rPr>
    </w:lvl>
    <w:lvl w:ilvl="1" w:tentative="0">
      <w:start w:val="1"/>
      <w:numFmt w:val="decimal"/>
      <w:lvlText w:val="%2."/>
      <w:lvlJc w:val="left"/>
      <w:pPr>
        <w:ind w:left="440" w:hanging="440"/>
      </w:pPr>
      <w:rPr>
        <w:rFonts w:hint="eastAsia"/>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
    <w:nsid w:val="238C687C"/>
    <w:multiLevelType w:val="multilevel"/>
    <w:tmpl w:val="238C687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2DEE30F7"/>
    <w:multiLevelType w:val="multilevel"/>
    <w:tmpl w:val="2DEE30F7"/>
    <w:lvl w:ilvl="0" w:tentative="0">
      <w:start w:val="1"/>
      <w:numFmt w:val="decimalFullWidth"/>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30334168"/>
    <w:multiLevelType w:val="multilevel"/>
    <w:tmpl w:val="30334168"/>
    <w:lvl w:ilvl="0" w:tentative="0">
      <w:start w:val="1"/>
      <w:numFmt w:val="decimal"/>
      <w:lvlText w:val="%1."/>
      <w:lvlJc w:val="left"/>
      <w:pPr>
        <w:ind w:left="420" w:hanging="420"/>
      </w:pPr>
      <w:rPr>
        <w:rFonts w:hint="eastAsia"/>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3209352C"/>
    <w:multiLevelType w:val="multilevel"/>
    <w:tmpl w:val="3209352C"/>
    <w:lvl w:ilvl="0" w:tentative="0">
      <w:start w:val="1"/>
      <w:numFmt w:val="japaneseCounting"/>
      <w:pStyle w:val="2"/>
      <w:lvlText w:val="第%1章"/>
      <w:lvlJc w:val="left"/>
      <w:pPr>
        <w:ind w:left="1545" w:hanging="1545"/>
      </w:pPr>
      <w:rPr>
        <w:rFonts w:hint="default"/>
      </w:rPr>
    </w:lvl>
    <w:lvl w:ilvl="1" w:tentative="0">
      <w:start w:val="1"/>
      <w:numFmt w:val="decimal"/>
      <w:lvlText w:val="%2."/>
      <w:lvlJc w:val="left"/>
      <w:pPr>
        <w:ind w:left="440" w:hanging="440"/>
      </w:pPr>
      <w:rPr>
        <w:rFonts w:hint="eastAsia"/>
      </w:rPr>
    </w:lvl>
    <w:lvl w:ilvl="2" w:tentative="0">
      <w:start w:val="2"/>
      <w:numFmt w:val="decimal"/>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39A23E70"/>
    <w:multiLevelType w:val="multilevel"/>
    <w:tmpl w:val="39A23E70"/>
    <w:lvl w:ilvl="0" w:tentative="0">
      <w:start w:val="1"/>
      <w:numFmt w:val="decimal"/>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9">
    <w:nsid w:val="44971172"/>
    <w:multiLevelType w:val="multilevel"/>
    <w:tmpl w:val="44971172"/>
    <w:lvl w:ilvl="0" w:tentative="0">
      <w:start w:val="1"/>
      <w:numFmt w:val="decimal"/>
      <w:lvlText w:val="%1"/>
      <w:lvlJc w:val="left"/>
      <w:pPr>
        <w:ind w:left="510" w:hanging="510"/>
      </w:pPr>
      <w:rPr>
        <w:rFonts w:hint="default"/>
      </w:rPr>
    </w:lvl>
    <w:lvl w:ilvl="1" w:tentative="0">
      <w:start w:val="1"/>
      <w:numFmt w:val="decimal"/>
      <w:lvlText w:val="%2."/>
      <w:lvlJc w:val="left"/>
      <w:pPr>
        <w:ind w:left="440" w:hanging="440"/>
      </w:pPr>
      <w:rPr>
        <w:rFonts w:hint="eastAsia"/>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440" w:hanging="1440"/>
      </w:pPr>
      <w:rPr>
        <w:rFonts w:hint="default"/>
      </w:rPr>
    </w:lvl>
    <w:lvl w:ilvl="4" w:tentative="0">
      <w:start w:val="1"/>
      <w:numFmt w:val="decimal"/>
      <w:lvlText w:val="%1.%2.%3.%4.%5"/>
      <w:lvlJc w:val="left"/>
      <w:pPr>
        <w:ind w:left="1800" w:hanging="180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2160" w:hanging="2160"/>
      </w:pPr>
      <w:rPr>
        <w:rFonts w:hint="default"/>
      </w:rPr>
    </w:lvl>
    <w:lvl w:ilvl="7" w:tentative="0">
      <w:start w:val="1"/>
      <w:numFmt w:val="decimal"/>
      <w:lvlText w:val="%1.%2.%3.%4.%5.%6.%7.%8"/>
      <w:lvlJc w:val="left"/>
      <w:pPr>
        <w:ind w:left="2520" w:hanging="2520"/>
      </w:pPr>
      <w:rPr>
        <w:rFonts w:hint="default"/>
      </w:rPr>
    </w:lvl>
    <w:lvl w:ilvl="8" w:tentative="0">
      <w:start w:val="1"/>
      <w:numFmt w:val="decimal"/>
      <w:lvlText w:val="%1.%2.%3.%4.%5.%6.%7.%8.%9"/>
      <w:lvlJc w:val="left"/>
      <w:pPr>
        <w:ind w:left="2880" w:hanging="2880"/>
      </w:pPr>
      <w:rPr>
        <w:rFonts w:hint="default"/>
      </w:rPr>
    </w:lvl>
  </w:abstractNum>
  <w:abstractNum w:abstractNumId="10">
    <w:nsid w:val="6D2D1B87"/>
    <w:multiLevelType w:val="multilevel"/>
    <w:tmpl w:val="6D2D1B8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6D675CB0"/>
    <w:multiLevelType w:val="multilevel"/>
    <w:tmpl w:val="6D675CB0"/>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2">
    <w:nsid w:val="7B9F659D"/>
    <w:multiLevelType w:val="multilevel"/>
    <w:tmpl w:val="7B9F659D"/>
    <w:lvl w:ilvl="0" w:tentative="0">
      <w:start w:val="1"/>
      <w:numFmt w:val="decimal"/>
      <w:lvlText w:val="%1"/>
      <w:lvlJc w:val="left"/>
      <w:pPr>
        <w:ind w:left="510" w:hanging="510"/>
      </w:pPr>
      <w:rPr>
        <w:rFonts w:hint="default"/>
      </w:rPr>
    </w:lvl>
    <w:lvl w:ilvl="1" w:tentative="0">
      <w:start w:val="1"/>
      <w:numFmt w:val="decimal"/>
      <w:lvlText w:val="%2."/>
      <w:lvlJc w:val="left"/>
      <w:pPr>
        <w:ind w:left="440" w:hanging="440"/>
      </w:pPr>
      <w:rPr>
        <w:rFonts w:hint="eastAsia"/>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440" w:hanging="1440"/>
      </w:pPr>
      <w:rPr>
        <w:rFonts w:hint="default"/>
      </w:rPr>
    </w:lvl>
    <w:lvl w:ilvl="4" w:tentative="0">
      <w:start w:val="1"/>
      <w:numFmt w:val="decimal"/>
      <w:lvlText w:val="%1.%2.%3.%4.%5"/>
      <w:lvlJc w:val="left"/>
      <w:pPr>
        <w:ind w:left="1800" w:hanging="180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2160" w:hanging="2160"/>
      </w:pPr>
      <w:rPr>
        <w:rFonts w:hint="default"/>
      </w:rPr>
    </w:lvl>
    <w:lvl w:ilvl="7" w:tentative="0">
      <w:start w:val="1"/>
      <w:numFmt w:val="decimal"/>
      <w:lvlText w:val="%1.%2.%3.%4.%5.%6.%7.%8"/>
      <w:lvlJc w:val="left"/>
      <w:pPr>
        <w:ind w:left="2520" w:hanging="2520"/>
      </w:pPr>
      <w:rPr>
        <w:rFonts w:hint="default"/>
      </w:rPr>
    </w:lvl>
    <w:lvl w:ilvl="8" w:tentative="0">
      <w:start w:val="1"/>
      <w:numFmt w:val="decimal"/>
      <w:lvlText w:val="%1.%2.%3.%4.%5.%6.%7.%8.%9"/>
      <w:lvlJc w:val="left"/>
      <w:pPr>
        <w:ind w:left="2880" w:hanging="2880"/>
      </w:pPr>
      <w:rPr>
        <w:rFonts w:hint="default"/>
      </w:rPr>
    </w:lvl>
  </w:abstractNum>
  <w:num w:numId="1">
    <w:abstractNumId w:val="7"/>
  </w:num>
  <w:num w:numId="2">
    <w:abstractNumId w:val="5"/>
  </w:num>
  <w:num w:numId="3">
    <w:abstractNumId w:val="9"/>
  </w:num>
  <w:num w:numId="4">
    <w:abstractNumId w:val="12"/>
  </w:num>
  <w:num w:numId="5">
    <w:abstractNumId w:val="11"/>
  </w:num>
  <w:num w:numId="6">
    <w:abstractNumId w:val="2"/>
  </w:num>
  <w:num w:numId="7">
    <w:abstractNumId w:val="6"/>
  </w:num>
  <w:num w:numId="8">
    <w:abstractNumId w:val="3"/>
  </w:num>
  <w:num w:numId="9">
    <w:abstractNumId w:val="10"/>
  </w:num>
  <w:num w:numId="10">
    <w:abstractNumId w:val="4"/>
  </w:num>
  <w:num w:numId="11">
    <w:abstractNumId w:val="8"/>
  </w:num>
  <w:num w:numId="12">
    <w:abstractNumId w:val="1"/>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1946"/>
    <w:rsid w:val="00017290"/>
    <w:rsid w:val="0003394A"/>
    <w:rsid w:val="0005273A"/>
    <w:rsid w:val="000643DF"/>
    <w:rsid w:val="00065683"/>
    <w:rsid w:val="00066EBC"/>
    <w:rsid w:val="000C5774"/>
    <w:rsid w:val="000E615E"/>
    <w:rsid w:val="000F6DE4"/>
    <w:rsid w:val="00103C08"/>
    <w:rsid w:val="00176E4C"/>
    <w:rsid w:val="0018316A"/>
    <w:rsid w:val="00185E43"/>
    <w:rsid w:val="001870ED"/>
    <w:rsid w:val="001A6B7B"/>
    <w:rsid w:val="001A7F71"/>
    <w:rsid w:val="001B6AC7"/>
    <w:rsid w:val="001C3EC2"/>
    <w:rsid w:val="001D1754"/>
    <w:rsid w:val="001E7232"/>
    <w:rsid w:val="002112A8"/>
    <w:rsid w:val="00211C23"/>
    <w:rsid w:val="00241DC9"/>
    <w:rsid w:val="00267EBD"/>
    <w:rsid w:val="002751B5"/>
    <w:rsid w:val="002C33D6"/>
    <w:rsid w:val="002E44E1"/>
    <w:rsid w:val="002E7FBC"/>
    <w:rsid w:val="002F1C85"/>
    <w:rsid w:val="002F22EB"/>
    <w:rsid w:val="003416CE"/>
    <w:rsid w:val="00353E10"/>
    <w:rsid w:val="00356D90"/>
    <w:rsid w:val="00361522"/>
    <w:rsid w:val="003638FC"/>
    <w:rsid w:val="003906EF"/>
    <w:rsid w:val="00395D86"/>
    <w:rsid w:val="003A7A1C"/>
    <w:rsid w:val="003B6863"/>
    <w:rsid w:val="003B76E3"/>
    <w:rsid w:val="003C2FDA"/>
    <w:rsid w:val="003D5DC5"/>
    <w:rsid w:val="003E729A"/>
    <w:rsid w:val="00401DDF"/>
    <w:rsid w:val="004058F3"/>
    <w:rsid w:val="00421946"/>
    <w:rsid w:val="00432403"/>
    <w:rsid w:val="004363AB"/>
    <w:rsid w:val="00466C79"/>
    <w:rsid w:val="0047102C"/>
    <w:rsid w:val="0047415E"/>
    <w:rsid w:val="004826B8"/>
    <w:rsid w:val="00497617"/>
    <w:rsid w:val="004D3AE1"/>
    <w:rsid w:val="004E299D"/>
    <w:rsid w:val="004F22A8"/>
    <w:rsid w:val="004F5C3C"/>
    <w:rsid w:val="0050088A"/>
    <w:rsid w:val="00504DA1"/>
    <w:rsid w:val="00515368"/>
    <w:rsid w:val="00522E60"/>
    <w:rsid w:val="005257F7"/>
    <w:rsid w:val="0054394A"/>
    <w:rsid w:val="005741CB"/>
    <w:rsid w:val="00592BBB"/>
    <w:rsid w:val="005A650C"/>
    <w:rsid w:val="005B7767"/>
    <w:rsid w:val="005C06A9"/>
    <w:rsid w:val="005F2FA9"/>
    <w:rsid w:val="005F6682"/>
    <w:rsid w:val="005F7E8D"/>
    <w:rsid w:val="00611FAF"/>
    <w:rsid w:val="00612DB8"/>
    <w:rsid w:val="006757F6"/>
    <w:rsid w:val="00680BC9"/>
    <w:rsid w:val="00685F3F"/>
    <w:rsid w:val="00690686"/>
    <w:rsid w:val="006A21A9"/>
    <w:rsid w:val="006C7302"/>
    <w:rsid w:val="006C7537"/>
    <w:rsid w:val="006E0143"/>
    <w:rsid w:val="006F2C61"/>
    <w:rsid w:val="00712C0D"/>
    <w:rsid w:val="00726D17"/>
    <w:rsid w:val="007305F4"/>
    <w:rsid w:val="00732054"/>
    <w:rsid w:val="007329A3"/>
    <w:rsid w:val="007377FE"/>
    <w:rsid w:val="00747922"/>
    <w:rsid w:val="00761ACA"/>
    <w:rsid w:val="0076788F"/>
    <w:rsid w:val="007A3B3F"/>
    <w:rsid w:val="007B07B1"/>
    <w:rsid w:val="007C682F"/>
    <w:rsid w:val="007E1354"/>
    <w:rsid w:val="007F5C64"/>
    <w:rsid w:val="0082193F"/>
    <w:rsid w:val="00827C5F"/>
    <w:rsid w:val="00846B4B"/>
    <w:rsid w:val="00871C42"/>
    <w:rsid w:val="00881833"/>
    <w:rsid w:val="00886C18"/>
    <w:rsid w:val="008A5334"/>
    <w:rsid w:val="008B637D"/>
    <w:rsid w:val="008E118B"/>
    <w:rsid w:val="008F3BA7"/>
    <w:rsid w:val="009067FD"/>
    <w:rsid w:val="00913336"/>
    <w:rsid w:val="00926C23"/>
    <w:rsid w:val="0093112B"/>
    <w:rsid w:val="00951643"/>
    <w:rsid w:val="00982A49"/>
    <w:rsid w:val="009E7436"/>
    <w:rsid w:val="009F2C40"/>
    <w:rsid w:val="009F6E5A"/>
    <w:rsid w:val="00A31877"/>
    <w:rsid w:val="00A56631"/>
    <w:rsid w:val="00A631BC"/>
    <w:rsid w:val="00A67868"/>
    <w:rsid w:val="00A74BB7"/>
    <w:rsid w:val="00A8259E"/>
    <w:rsid w:val="00AD18A8"/>
    <w:rsid w:val="00AF03C2"/>
    <w:rsid w:val="00B0546D"/>
    <w:rsid w:val="00B060EC"/>
    <w:rsid w:val="00B11629"/>
    <w:rsid w:val="00B1513A"/>
    <w:rsid w:val="00B37D49"/>
    <w:rsid w:val="00B418EB"/>
    <w:rsid w:val="00B50E6F"/>
    <w:rsid w:val="00B732C9"/>
    <w:rsid w:val="00B86665"/>
    <w:rsid w:val="00BB7D81"/>
    <w:rsid w:val="00BD3DA3"/>
    <w:rsid w:val="00BE1B9C"/>
    <w:rsid w:val="00BE1F9B"/>
    <w:rsid w:val="00BF576D"/>
    <w:rsid w:val="00C0429E"/>
    <w:rsid w:val="00C11400"/>
    <w:rsid w:val="00C26605"/>
    <w:rsid w:val="00C41761"/>
    <w:rsid w:val="00C57047"/>
    <w:rsid w:val="00C9070B"/>
    <w:rsid w:val="00C96357"/>
    <w:rsid w:val="00CC5D5B"/>
    <w:rsid w:val="00CE61CA"/>
    <w:rsid w:val="00D00797"/>
    <w:rsid w:val="00D2402E"/>
    <w:rsid w:val="00D27480"/>
    <w:rsid w:val="00D507E3"/>
    <w:rsid w:val="00D9328C"/>
    <w:rsid w:val="00DA4C9E"/>
    <w:rsid w:val="00DA5800"/>
    <w:rsid w:val="00DD372E"/>
    <w:rsid w:val="00DD5F34"/>
    <w:rsid w:val="00E16415"/>
    <w:rsid w:val="00E45064"/>
    <w:rsid w:val="00E7151A"/>
    <w:rsid w:val="00E77905"/>
    <w:rsid w:val="00E803FB"/>
    <w:rsid w:val="00E91560"/>
    <w:rsid w:val="00EA3AEF"/>
    <w:rsid w:val="00EA490A"/>
    <w:rsid w:val="00EC4006"/>
    <w:rsid w:val="00ED0818"/>
    <w:rsid w:val="00ED1A1A"/>
    <w:rsid w:val="00EF3449"/>
    <w:rsid w:val="00F02B07"/>
    <w:rsid w:val="00F0728D"/>
    <w:rsid w:val="00F162DB"/>
    <w:rsid w:val="00F16AE5"/>
    <w:rsid w:val="00F2324D"/>
    <w:rsid w:val="00F27826"/>
    <w:rsid w:val="00F35693"/>
    <w:rsid w:val="00F446D5"/>
    <w:rsid w:val="00F44BB3"/>
    <w:rsid w:val="00F51044"/>
    <w:rsid w:val="00F701F0"/>
    <w:rsid w:val="00F759AE"/>
    <w:rsid w:val="00F856A2"/>
    <w:rsid w:val="00FB065B"/>
    <w:rsid w:val="00FF3205"/>
    <w:rsid w:val="00FF404E"/>
    <w:rsid w:val="00FF58B9"/>
    <w:rsid w:val="39EA2F02"/>
    <w:rsid w:val="557F2A69"/>
    <w:rsid w:val="5FDF7014"/>
    <w:rsid w:val="9FAD7809"/>
    <w:rsid w:val="AF37B3F9"/>
    <w:rsid w:val="AFFE4F89"/>
    <w:rsid w:val="BBFE24B0"/>
    <w:rsid w:val="EBEF0BAD"/>
    <w:rsid w:val="EFFFACA6"/>
    <w:rsid w:val="F4FF241B"/>
    <w:rsid w:val="F6F5B2F1"/>
    <w:rsid w:val="F7FF8468"/>
    <w:rsid w:val="F9DFECAA"/>
    <w:rsid w:val="FBF7FD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numPr>
        <w:ilvl w:val="0"/>
        <w:numId w:val="1"/>
      </w:numPr>
      <w:spacing w:before="340" w:after="330" w:line="578" w:lineRule="auto"/>
      <w:jc w:val="center"/>
      <w:outlineLvl w:val="0"/>
    </w:pPr>
    <w:rPr>
      <w:rFonts w:eastAsia="黑体"/>
      <w:bCs/>
      <w:kern w:val="44"/>
      <w:sz w:val="44"/>
      <w:szCs w:val="44"/>
      <w:lang w:val="zh-CN"/>
    </w:rPr>
  </w:style>
  <w:style w:type="character" w:default="1" w:styleId="13">
    <w:name w:val="Default Paragraph Font"/>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3">
    <w:name w:val="caption"/>
    <w:basedOn w:val="1"/>
    <w:next w:val="1"/>
    <w:unhideWhenUsed/>
    <w:qFormat/>
    <w:uiPriority w:val="35"/>
    <w:rPr>
      <w:rFonts w:eastAsia="黑体" w:asciiTheme="majorHAnsi" w:hAnsiTheme="majorHAnsi" w:cstheme="majorBidi"/>
      <w:sz w:val="20"/>
      <w:szCs w:val="20"/>
    </w:rPr>
  </w:style>
  <w:style w:type="paragraph" w:styleId="4">
    <w:name w:val="annotation text"/>
    <w:basedOn w:val="1"/>
    <w:link w:val="22"/>
    <w:semiHidden/>
    <w:unhideWhenUsed/>
    <w:uiPriority w:val="99"/>
    <w:pPr>
      <w:jc w:val="left"/>
    </w:pPr>
  </w:style>
  <w:style w:type="paragraph" w:styleId="5">
    <w:name w:val="Body Text"/>
    <w:basedOn w:val="1"/>
    <w:link w:val="16"/>
    <w:unhideWhenUsed/>
    <w:uiPriority w:val="99"/>
    <w:pPr>
      <w:spacing w:after="120"/>
    </w:pPr>
  </w:style>
  <w:style w:type="paragraph" w:styleId="6">
    <w:name w:val="Balloon Text"/>
    <w:basedOn w:val="1"/>
    <w:link w:val="21"/>
    <w:semiHidden/>
    <w:unhideWhenUsed/>
    <w:uiPriority w:val="99"/>
    <w:rPr>
      <w:sz w:val="18"/>
      <w:szCs w:val="18"/>
    </w:rPr>
  </w:style>
  <w:style w:type="paragraph" w:styleId="7">
    <w:name w:val="footer"/>
    <w:basedOn w:val="1"/>
    <w:link w:val="19"/>
    <w:unhideWhenUsed/>
    <w:uiPriority w:val="99"/>
    <w:pPr>
      <w:tabs>
        <w:tab w:val="center" w:pos="4153"/>
        <w:tab w:val="right" w:pos="8306"/>
      </w:tabs>
      <w:snapToGrid w:val="0"/>
      <w:jc w:val="left"/>
    </w:pPr>
    <w:rPr>
      <w:sz w:val="18"/>
      <w:szCs w:val="18"/>
    </w:rPr>
  </w:style>
  <w:style w:type="paragraph" w:styleId="8">
    <w:name w:val="header"/>
    <w:basedOn w:val="1"/>
    <w:link w:val="18"/>
    <w:unhideWhenUsed/>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uiPriority w:val="39"/>
    <w:pPr>
      <w:tabs>
        <w:tab w:val="left" w:pos="1050"/>
        <w:tab w:val="right" w:leader="dot" w:pos="8296"/>
      </w:tabs>
    </w:pPr>
    <w:rPr>
      <w:b/>
      <w:sz w:val="28"/>
      <w:szCs w:val="28"/>
    </w:rPr>
  </w:style>
  <w:style w:type="paragraph" w:styleId="10">
    <w:name w:val="annotation subject"/>
    <w:basedOn w:val="4"/>
    <w:next w:val="4"/>
    <w:link w:val="23"/>
    <w:semiHidden/>
    <w:unhideWhenUsed/>
    <w:uiPriority w:val="99"/>
    <w:rPr>
      <w:b/>
      <w:bCs/>
    </w:rPr>
  </w:style>
  <w:style w:type="table" w:styleId="12">
    <w:name w:val="Table Grid"/>
    <w:basedOn w:val="11"/>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unhideWhenUsed/>
    <w:uiPriority w:val="99"/>
    <w:rPr>
      <w:color w:val="0000FF"/>
      <w:u w:val="single"/>
    </w:rPr>
  </w:style>
  <w:style w:type="character" w:styleId="15">
    <w:name w:val="annotation reference"/>
    <w:basedOn w:val="13"/>
    <w:semiHidden/>
    <w:unhideWhenUsed/>
    <w:uiPriority w:val="99"/>
    <w:rPr>
      <w:sz w:val="21"/>
      <w:szCs w:val="21"/>
    </w:rPr>
  </w:style>
  <w:style w:type="character" w:customStyle="1" w:styleId="16">
    <w:name w:val="正文文本 字符"/>
    <w:basedOn w:val="13"/>
    <w:link w:val="5"/>
    <w:uiPriority w:val="99"/>
  </w:style>
  <w:style w:type="paragraph" w:styleId="17">
    <w:name w:val="List Paragraph"/>
    <w:basedOn w:val="1"/>
    <w:qFormat/>
    <w:uiPriority w:val="34"/>
    <w:pPr>
      <w:ind w:firstLine="420" w:firstLineChars="200"/>
    </w:pPr>
  </w:style>
  <w:style w:type="character" w:customStyle="1" w:styleId="18">
    <w:name w:val="页眉 字符"/>
    <w:basedOn w:val="13"/>
    <w:link w:val="8"/>
    <w:uiPriority w:val="99"/>
    <w:rPr>
      <w:sz w:val="18"/>
      <w:szCs w:val="18"/>
    </w:rPr>
  </w:style>
  <w:style w:type="character" w:customStyle="1" w:styleId="19">
    <w:name w:val="页脚 字符"/>
    <w:basedOn w:val="13"/>
    <w:link w:val="7"/>
    <w:uiPriority w:val="99"/>
    <w:rPr>
      <w:sz w:val="18"/>
      <w:szCs w:val="18"/>
    </w:rPr>
  </w:style>
  <w:style w:type="character" w:customStyle="1" w:styleId="20">
    <w:name w:val="标题 1 字符"/>
    <w:basedOn w:val="13"/>
    <w:link w:val="2"/>
    <w:uiPriority w:val="9"/>
    <w:rPr>
      <w:rFonts w:eastAsia="黑体"/>
      <w:bCs/>
      <w:kern w:val="44"/>
      <w:sz w:val="44"/>
      <w:szCs w:val="44"/>
      <w:lang w:val="zh-CN"/>
    </w:rPr>
  </w:style>
  <w:style w:type="character" w:customStyle="1" w:styleId="21">
    <w:name w:val="批注框文本 字符"/>
    <w:basedOn w:val="13"/>
    <w:link w:val="6"/>
    <w:semiHidden/>
    <w:uiPriority w:val="99"/>
    <w:rPr>
      <w:sz w:val="18"/>
      <w:szCs w:val="18"/>
    </w:rPr>
  </w:style>
  <w:style w:type="character" w:customStyle="1" w:styleId="22">
    <w:name w:val="批注文字 字符"/>
    <w:basedOn w:val="13"/>
    <w:link w:val="4"/>
    <w:semiHidden/>
    <w:uiPriority w:val="99"/>
  </w:style>
  <w:style w:type="character" w:customStyle="1" w:styleId="23">
    <w:name w:val="批注主题 字符"/>
    <w:basedOn w:val="22"/>
    <w:link w:val="10"/>
    <w:semiHidden/>
    <w:uiPriority w:val="99"/>
    <w:rPr>
      <w:b/>
      <w:bCs/>
    </w:rPr>
  </w:style>
  <w:style w:type="character" w:customStyle="1" w:styleId="24">
    <w:name w:val="新罗马"/>
    <w:qFormat/>
    <w:uiPriority w:val="0"/>
    <w:rPr>
      <w:rFonts w:ascii="Times New Roman" w:hAnsi="Times New Roman"/>
      <w:color w:val="auto"/>
    </w:rPr>
  </w:style>
  <w:style w:type="paragraph" w:customStyle="1" w:styleId="25">
    <w:name w:val="段落1"/>
    <w:basedOn w:val="1"/>
    <w:uiPriority w:val="0"/>
    <w:pPr>
      <w:spacing w:before="50" w:beforeLines="50" w:after="100" w:afterLines="100"/>
      <w:jc w:val="center"/>
    </w:pPr>
    <w:rPr>
      <w:rFonts w:ascii="宋体" w:hAnsi="宋体" w:eastAsia="宋体" w:cs="Times New Roman"/>
      <w:b/>
      <w:bCs/>
      <w:szCs w:val="21"/>
    </w:rPr>
  </w:style>
  <w:style w:type="paragraph" w:customStyle="1" w:styleId="26">
    <w:name w:val="alt"/>
    <w:basedOn w:val="1"/>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27">
    <w:name w:val="hljs-attr"/>
    <w:basedOn w:val="13"/>
    <w:uiPriority w:val="0"/>
  </w:style>
  <w:style w:type="character" w:customStyle="1" w:styleId="28">
    <w:name w:val="hljs-string"/>
    <w:basedOn w:val="13"/>
    <w:uiPriority w:val="0"/>
  </w:style>
  <w:style w:type="character" w:customStyle="1" w:styleId="29">
    <w:name w:val="hljs-meta"/>
    <w:basedOn w:val="13"/>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emf"/><Relationship Id="rId16" Type="http://schemas.openxmlformats.org/officeDocument/2006/relationships/oleObject" Target="embeddings/oleObject1.bin"/><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31</Pages>
  <Words>1419</Words>
  <Characters>8093</Characters>
  <Lines>67</Lines>
  <Paragraphs>18</Paragraphs>
  <TotalTime>20</TotalTime>
  <ScaleCrop>false</ScaleCrop>
  <LinksUpToDate>false</LinksUpToDate>
  <CharactersWithSpaces>9494</CharactersWithSpaces>
  <Application>WPS Office_6.5.2.8766_F1E327BC-269C-435d-A152-05C5408002CA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2023-05-10T10:48:00Z</dcterms:created>
  <dc:creator>dengxifeng@pku.edu.cn</dc:creator>
  <cp:lastModifiedBy>WPS_1645766615</cp:lastModifiedBy>
  <cp:lastPrinted>2023-05-09T14:18:00Z</cp:lastPrinted>
  <dcterms:modified xsi:type="dcterms:W3CDTF">2024-04-09T16:38:03Z</dcterms:modified>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CEF83B86A4F163EEA0A013660D48BA44_42</vt:lpwstr>
  </property>
</Properties>
</file>